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44" w:rsidRDefault="00123944" w:rsidP="00123944">
      <w:pPr>
        <w:spacing w:after="0"/>
        <w:jc w:val="center"/>
        <w:rPr>
          <w:b/>
          <w:bCs/>
          <w:sz w:val="28"/>
          <w:szCs w:val="28"/>
        </w:rPr>
      </w:pPr>
      <w:r>
        <w:rPr>
          <w:b/>
          <w:bCs/>
          <w:sz w:val="28"/>
          <w:szCs w:val="28"/>
        </w:rPr>
        <w:t>СОВЕТ ИЛЬИНСКОГО ГОРОДСКОГО ПОСЕЛЕНИЯ ИЛЬИНСКОГО МУНИЦИПАЛЬНОГО РАЙОНА</w:t>
      </w:r>
    </w:p>
    <w:p w:rsidR="00123944" w:rsidRDefault="00123944" w:rsidP="00123944">
      <w:pPr>
        <w:spacing w:after="0"/>
        <w:jc w:val="center"/>
        <w:rPr>
          <w:b/>
          <w:bCs/>
          <w:sz w:val="28"/>
          <w:szCs w:val="28"/>
        </w:rPr>
      </w:pPr>
      <w:r>
        <w:rPr>
          <w:b/>
          <w:bCs/>
          <w:sz w:val="28"/>
          <w:szCs w:val="28"/>
        </w:rPr>
        <w:t xml:space="preserve"> ИВАНОВСКОЙОБЛАСТИ</w:t>
      </w:r>
    </w:p>
    <w:p w:rsidR="00123944" w:rsidRDefault="00123944" w:rsidP="00123944">
      <w:pPr>
        <w:spacing w:after="0"/>
        <w:jc w:val="center"/>
        <w:rPr>
          <w:b/>
          <w:bCs/>
          <w:sz w:val="28"/>
          <w:szCs w:val="28"/>
        </w:rPr>
      </w:pPr>
      <w:r>
        <w:rPr>
          <w:b/>
          <w:bCs/>
          <w:sz w:val="28"/>
          <w:szCs w:val="28"/>
        </w:rPr>
        <w:t>третьего созыва</w:t>
      </w:r>
    </w:p>
    <w:p w:rsidR="00123944" w:rsidRDefault="00123944" w:rsidP="00123944">
      <w:pPr>
        <w:spacing w:after="0"/>
        <w:jc w:val="center"/>
        <w:rPr>
          <w:b/>
          <w:bCs/>
          <w:sz w:val="28"/>
          <w:szCs w:val="28"/>
        </w:rPr>
      </w:pPr>
    </w:p>
    <w:p w:rsidR="00123944" w:rsidRDefault="00123944" w:rsidP="00123944">
      <w:pPr>
        <w:pStyle w:val="a7"/>
        <w:jc w:val="center"/>
        <w:rPr>
          <w:rFonts w:ascii="Times New Roman" w:hAnsi="Times New Roman" w:cs="Times New Roman"/>
          <w:b/>
          <w:sz w:val="28"/>
          <w:szCs w:val="28"/>
        </w:rPr>
      </w:pPr>
      <w:r>
        <w:rPr>
          <w:rFonts w:ascii="Times New Roman" w:hAnsi="Times New Roman" w:cs="Times New Roman"/>
          <w:b/>
          <w:sz w:val="28"/>
          <w:szCs w:val="28"/>
        </w:rPr>
        <w:t>РЕШЕНИЕ</w:t>
      </w:r>
    </w:p>
    <w:p w:rsidR="00123944" w:rsidRDefault="00123944" w:rsidP="00123944">
      <w:pPr>
        <w:pStyle w:val="a7"/>
        <w:jc w:val="center"/>
        <w:rPr>
          <w:rFonts w:ascii="Times New Roman" w:hAnsi="Times New Roman" w:cs="Times New Roman"/>
          <w:b/>
          <w:sz w:val="28"/>
          <w:szCs w:val="28"/>
        </w:rPr>
      </w:pPr>
    </w:p>
    <w:p w:rsidR="00123944" w:rsidRDefault="00436861" w:rsidP="00123944">
      <w:pPr>
        <w:jc w:val="center"/>
        <w:rPr>
          <w:sz w:val="28"/>
          <w:szCs w:val="28"/>
        </w:rPr>
      </w:pPr>
      <w:r>
        <w:rPr>
          <w:sz w:val="28"/>
          <w:szCs w:val="28"/>
        </w:rPr>
        <w:t>от 26.10.2017г. № 152</w:t>
      </w:r>
    </w:p>
    <w:p w:rsidR="00123944" w:rsidRDefault="00123944" w:rsidP="00123944">
      <w:pPr>
        <w:jc w:val="center"/>
        <w:rPr>
          <w:b/>
          <w:sz w:val="28"/>
          <w:szCs w:val="28"/>
        </w:rPr>
      </w:pPr>
      <w:r>
        <w:rPr>
          <w:b/>
          <w:sz w:val="28"/>
          <w:szCs w:val="28"/>
        </w:rPr>
        <w:t>Об утверждении Норм и Правил по благоустройству территории Ильинского городского поселения Ильинского муниципального района</w:t>
      </w:r>
    </w:p>
    <w:p w:rsidR="00123944" w:rsidRDefault="00123944" w:rsidP="00123944">
      <w:pPr>
        <w:suppressAutoHyphens/>
        <w:spacing w:after="0" w:line="240" w:lineRule="auto"/>
        <w:ind w:firstLine="709"/>
        <w:rPr>
          <w:sz w:val="28"/>
          <w:szCs w:val="24"/>
          <w:lang w:eastAsia="ar-SA"/>
        </w:rPr>
      </w:pPr>
    </w:p>
    <w:p w:rsidR="00123944" w:rsidRDefault="00123944" w:rsidP="00123944">
      <w:pPr>
        <w:pStyle w:val="ConsPlusNormal0"/>
        <w:ind w:firstLine="540"/>
        <w:jc w:val="both"/>
        <w:rPr>
          <w:rFonts w:ascii="Times New Roman" w:hAnsi="Times New Roman" w:cs="Times New Roman"/>
          <w:sz w:val="28"/>
          <w:szCs w:val="28"/>
        </w:rPr>
      </w:pPr>
      <w:r>
        <w:rPr>
          <w:rFonts w:ascii="Times New Roman" w:hAnsi="Times New Roman" w:cs="Times New Roman"/>
          <w:sz w:val="28"/>
          <w:szCs w:val="24"/>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Уставом Ильинского городского поселения, руководствуясь</w:t>
      </w:r>
      <w:r>
        <w:rPr>
          <w:rFonts w:ascii="Times New Roman" w:hAnsi="Times New Roman" w:cs="Times New Roman"/>
          <w:sz w:val="28"/>
          <w:szCs w:val="24"/>
          <w:lang w:eastAsia="ar-SA"/>
        </w:rPr>
        <w:t xml:space="preserve">  методическими рекомендациями Минстроя России, утвержденными Приказом № 711/</w:t>
      </w:r>
      <w:proofErr w:type="spellStart"/>
      <w:proofErr w:type="gramStart"/>
      <w:r>
        <w:rPr>
          <w:rFonts w:ascii="Times New Roman" w:hAnsi="Times New Roman" w:cs="Times New Roman"/>
          <w:sz w:val="28"/>
          <w:szCs w:val="24"/>
          <w:lang w:eastAsia="ar-SA"/>
        </w:rPr>
        <w:t>пр</w:t>
      </w:r>
      <w:proofErr w:type="spellEnd"/>
      <w:proofErr w:type="gramEnd"/>
      <w:r>
        <w:rPr>
          <w:rFonts w:ascii="Times New Roman" w:hAnsi="Times New Roman" w:cs="Times New Roman"/>
          <w:sz w:val="28"/>
          <w:szCs w:val="24"/>
          <w:lang w:eastAsia="ar-SA"/>
        </w:rPr>
        <w:t xml:space="preserve"> от 13.04.2017г., </w:t>
      </w:r>
      <w:r>
        <w:rPr>
          <w:rFonts w:ascii="Times New Roman" w:hAnsi="Times New Roman" w:cs="Times New Roman"/>
          <w:sz w:val="28"/>
          <w:szCs w:val="28"/>
        </w:rPr>
        <w:t xml:space="preserve">Совет Ильинского городского поселения Ильинского муниципального района Ивановской области </w:t>
      </w:r>
      <w:r>
        <w:rPr>
          <w:rFonts w:ascii="Times New Roman" w:hAnsi="Times New Roman" w:cs="Times New Roman"/>
          <w:b/>
          <w:sz w:val="28"/>
          <w:szCs w:val="28"/>
        </w:rPr>
        <w:t xml:space="preserve"> р е ш и л</w:t>
      </w:r>
      <w:r>
        <w:rPr>
          <w:rFonts w:ascii="Times New Roman" w:hAnsi="Times New Roman" w:cs="Times New Roman"/>
          <w:b/>
          <w:bCs/>
          <w:sz w:val="28"/>
          <w:szCs w:val="28"/>
        </w:rPr>
        <w:t>:</w:t>
      </w:r>
    </w:p>
    <w:p w:rsidR="00123944" w:rsidRDefault="00123944" w:rsidP="00123944">
      <w:pPr>
        <w:pStyle w:val="ConsPlusNormal0"/>
        <w:jc w:val="both"/>
        <w:rPr>
          <w:rFonts w:ascii="Times New Roman" w:hAnsi="Times New Roman" w:cs="Times New Roman"/>
          <w:sz w:val="28"/>
          <w:szCs w:val="28"/>
        </w:rPr>
      </w:pPr>
    </w:p>
    <w:p w:rsidR="00123944" w:rsidRDefault="00123944" w:rsidP="00123944">
      <w:pPr>
        <w:pStyle w:val="ConsPlusTitle"/>
        <w:widowControl/>
        <w:numPr>
          <w:ilvl w:val="0"/>
          <w:numId w:val="1"/>
        </w:numPr>
        <w:ind w:left="0" w:firstLine="600"/>
        <w:jc w:val="both"/>
        <w:rPr>
          <w:rFonts w:ascii="Times New Roman" w:hAnsi="Times New Roman" w:cs="Times New Roman"/>
          <w:b w:val="0"/>
          <w:bCs w:val="0"/>
          <w:sz w:val="28"/>
          <w:szCs w:val="28"/>
        </w:rPr>
      </w:pPr>
      <w:r>
        <w:rPr>
          <w:rFonts w:ascii="Times New Roman" w:hAnsi="Times New Roman" w:cs="Times New Roman"/>
          <w:b w:val="0"/>
          <w:bCs w:val="0"/>
          <w:sz w:val="28"/>
          <w:szCs w:val="28"/>
        </w:rPr>
        <w:t>Утвердить Нормы и Правила по благоустройству территории Ильинского городского поселения Ильинского муниципального района (прилагаются).</w:t>
      </w:r>
    </w:p>
    <w:p w:rsidR="00123944" w:rsidRDefault="00123944" w:rsidP="00123944">
      <w:pPr>
        <w:ind w:firstLine="567"/>
        <w:jc w:val="both"/>
        <w:rPr>
          <w:sz w:val="28"/>
          <w:szCs w:val="28"/>
        </w:rPr>
      </w:pPr>
      <w:r>
        <w:rPr>
          <w:sz w:val="28"/>
          <w:szCs w:val="28"/>
        </w:rPr>
        <w:t>2.</w:t>
      </w:r>
      <w:r>
        <w:t xml:space="preserve">    </w:t>
      </w:r>
      <w:r>
        <w:rPr>
          <w:sz w:val="28"/>
          <w:szCs w:val="28"/>
        </w:rPr>
        <w:t>Отменить решение Совета депутатов Ильинского городского поселения от 24.05.2012 № 166 «Об утверждении Правил содержания и благоустройства территории Ильинского городского поселения».</w:t>
      </w:r>
    </w:p>
    <w:p w:rsidR="00123944" w:rsidRDefault="00123944" w:rsidP="00123944">
      <w:pPr>
        <w:ind w:firstLine="567"/>
        <w:jc w:val="both"/>
        <w:rPr>
          <w:spacing w:val="2"/>
          <w:sz w:val="28"/>
          <w:szCs w:val="28"/>
        </w:rPr>
      </w:pPr>
      <w:r>
        <w:rPr>
          <w:spacing w:val="2"/>
          <w:sz w:val="28"/>
          <w:szCs w:val="28"/>
        </w:rPr>
        <w:t>3.   Настоящее Решение вступает в силу после официального обнародования в соответствии с частью 8 статьи 37 Устава Ильинского городского поселения Ильинского муниципального района.</w:t>
      </w:r>
    </w:p>
    <w:p w:rsidR="00123944" w:rsidRDefault="00123944" w:rsidP="00123944">
      <w:pPr>
        <w:ind w:firstLine="567"/>
        <w:jc w:val="both"/>
        <w:rPr>
          <w:spacing w:val="2"/>
          <w:sz w:val="28"/>
          <w:szCs w:val="28"/>
        </w:rPr>
      </w:pPr>
      <w:r>
        <w:rPr>
          <w:spacing w:val="2"/>
          <w:sz w:val="28"/>
          <w:szCs w:val="28"/>
        </w:rPr>
        <w:t xml:space="preserve">4. </w:t>
      </w:r>
      <w:proofErr w:type="gramStart"/>
      <w:r>
        <w:rPr>
          <w:spacing w:val="2"/>
          <w:sz w:val="28"/>
          <w:szCs w:val="28"/>
        </w:rPr>
        <w:t>Контроль за</w:t>
      </w:r>
      <w:proofErr w:type="gramEnd"/>
      <w:r>
        <w:rPr>
          <w:spacing w:val="2"/>
          <w:sz w:val="28"/>
          <w:szCs w:val="28"/>
        </w:rPr>
        <w:t xml:space="preserve"> исполнением настоящего Решения возложить на постоянную комиссию по законности и местному самоуправлению Совета Ильинского городского поселения </w:t>
      </w:r>
    </w:p>
    <w:p w:rsidR="00123944" w:rsidRDefault="00123944" w:rsidP="00123944">
      <w:pPr>
        <w:spacing w:after="0" w:line="240" w:lineRule="auto"/>
        <w:jc w:val="both"/>
        <w:rPr>
          <w:b/>
          <w:bCs/>
          <w:sz w:val="28"/>
          <w:szCs w:val="28"/>
        </w:rPr>
      </w:pPr>
    </w:p>
    <w:p w:rsidR="00123944" w:rsidRDefault="00123944" w:rsidP="00123944">
      <w:pPr>
        <w:spacing w:after="0" w:line="240" w:lineRule="auto"/>
        <w:jc w:val="both"/>
        <w:rPr>
          <w:b/>
          <w:bCs/>
          <w:sz w:val="28"/>
          <w:szCs w:val="28"/>
        </w:rPr>
      </w:pPr>
    </w:p>
    <w:p w:rsidR="00123944" w:rsidRDefault="00123944" w:rsidP="00123944">
      <w:pPr>
        <w:spacing w:after="0" w:line="240" w:lineRule="auto"/>
        <w:jc w:val="both"/>
        <w:rPr>
          <w:b/>
          <w:bCs/>
          <w:sz w:val="28"/>
          <w:szCs w:val="28"/>
        </w:rPr>
      </w:pPr>
    </w:p>
    <w:p w:rsidR="00123944" w:rsidRDefault="00123944" w:rsidP="00123944">
      <w:pPr>
        <w:spacing w:after="0" w:line="240" w:lineRule="auto"/>
        <w:jc w:val="both"/>
        <w:rPr>
          <w:b/>
          <w:bCs/>
          <w:sz w:val="28"/>
          <w:szCs w:val="28"/>
        </w:rPr>
      </w:pPr>
      <w:r>
        <w:rPr>
          <w:b/>
          <w:bCs/>
          <w:sz w:val="28"/>
          <w:szCs w:val="28"/>
        </w:rPr>
        <w:t>Глава Ильинского городского поселения</w:t>
      </w:r>
    </w:p>
    <w:p w:rsidR="00123944" w:rsidRDefault="00123944" w:rsidP="00123944">
      <w:pPr>
        <w:spacing w:after="0" w:line="240" w:lineRule="auto"/>
        <w:jc w:val="both"/>
        <w:rPr>
          <w:b/>
          <w:bCs/>
          <w:sz w:val="28"/>
          <w:szCs w:val="28"/>
        </w:rPr>
      </w:pPr>
      <w:r>
        <w:rPr>
          <w:b/>
          <w:bCs/>
          <w:sz w:val="28"/>
          <w:szCs w:val="28"/>
        </w:rPr>
        <w:t>Ильинского муниципального района</w:t>
      </w:r>
    </w:p>
    <w:p w:rsidR="00123944" w:rsidRDefault="00123944" w:rsidP="00123944">
      <w:pPr>
        <w:spacing w:after="0" w:line="240" w:lineRule="auto"/>
        <w:jc w:val="both"/>
        <w:rPr>
          <w:b/>
          <w:bCs/>
          <w:sz w:val="28"/>
          <w:szCs w:val="28"/>
        </w:rPr>
      </w:pPr>
      <w:r>
        <w:rPr>
          <w:b/>
          <w:bCs/>
          <w:sz w:val="28"/>
          <w:szCs w:val="28"/>
        </w:rPr>
        <w:t xml:space="preserve">Ивановской области:                </w:t>
      </w:r>
      <w:r>
        <w:rPr>
          <w:b/>
          <w:bCs/>
          <w:sz w:val="28"/>
          <w:szCs w:val="28"/>
        </w:rPr>
        <w:tab/>
      </w:r>
      <w:r>
        <w:rPr>
          <w:b/>
          <w:bCs/>
          <w:sz w:val="28"/>
          <w:szCs w:val="28"/>
        </w:rPr>
        <w:tab/>
      </w:r>
      <w:r>
        <w:rPr>
          <w:b/>
          <w:bCs/>
          <w:sz w:val="28"/>
          <w:szCs w:val="28"/>
        </w:rPr>
        <w:tab/>
      </w:r>
      <w:r>
        <w:rPr>
          <w:b/>
          <w:bCs/>
          <w:sz w:val="28"/>
          <w:szCs w:val="28"/>
        </w:rPr>
        <w:tab/>
        <w:t>З. Д. Малышева</w:t>
      </w:r>
    </w:p>
    <w:p w:rsidR="00123944" w:rsidRDefault="00123944" w:rsidP="00123944">
      <w:pPr>
        <w:pStyle w:val="ConsPlusNormal0"/>
        <w:widowControl/>
        <w:jc w:val="right"/>
        <w:outlineLvl w:val="0"/>
        <w:rPr>
          <w:rFonts w:ascii="Times New Roman" w:hAnsi="Times New Roman" w:cs="Times New Roman"/>
        </w:rPr>
      </w:pPr>
    </w:p>
    <w:p w:rsidR="00123944" w:rsidRDefault="00123944" w:rsidP="00123944">
      <w:pPr>
        <w:pStyle w:val="ConsPlusNormal0"/>
        <w:jc w:val="right"/>
        <w:rPr>
          <w:rFonts w:ascii="Times New Roman" w:hAnsi="Times New Roman" w:cs="Times New Roman"/>
          <w:spacing w:val="-4"/>
        </w:rPr>
      </w:pPr>
    </w:p>
    <w:p w:rsidR="00123944" w:rsidRDefault="00123944" w:rsidP="00123944">
      <w:pPr>
        <w:pStyle w:val="ConsPlusNormal0"/>
        <w:jc w:val="right"/>
        <w:rPr>
          <w:rFonts w:ascii="Times New Roman" w:hAnsi="Times New Roman" w:cs="Times New Roman"/>
          <w:spacing w:val="-4"/>
        </w:rPr>
      </w:pPr>
    </w:p>
    <w:p w:rsidR="00123944" w:rsidRDefault="00123944" w:rsidP="00123944">
      <w:pPr>
        <w:pStyle w:val="ConsPlusNormal0"/>
        <w:jc w:val="right"/>
        <w:rPr>
          <w:rFonts w:ascii="Times New Roman" w:hAnsi="Times New Roman" w:cs="Times New Roman"/>
          <w:spacing w:val="-4"/>
        </w:rPr>
      </w:pPr>
    </w:p>
    <w:p w:rsidR="00123944" w:rsidRDefault="00123944" w:rsidP="00123944">
      <w:pPr>
        <w:pStyle w:val="ConsPlusNormal0"/>
        <w:jc w:val="right"/>
        <w:rPr>
          <w:rFonts w:ascii="Times New Roman" w:hAnsi="Times New Roman" w:cs="Times New Roman"/>
          <w:spacing w:val="-4"/>
        </w:rPr>
      </w:pPr>
      <w:r>
        <w:rPr>
          <w:rFonts w:ascii="Times New Roman" w:hAnsi="Times New Roman" w:cs="Times New Roman"/>
          <w:spacing w:val="-4"/>
        </w:rPr>
        <w:lastRenderedPageBreak/>
        <w:t xml:space="preserve">Приложение №1 к решению </w:t>
      </w:r>
    </w:p>
    <w:p w:rsidR="00123944" w:rsidRDefault="00123944" w:rsidP="00123944">
      <w:pPr>
        <w:pStyle w:val="ConsPlusNormal0"/>
        <w:jc w:val="right"/>
        <w:rPr>
          <w:rFonts w:ascii="Times New Roman" w:hAnsi="Times New Roman" w:cs="Times New Roman"/>
          <w:spacing w:val="-4"/>
        </w:rPr>
      </w:pPr>
      <w:r>
        <w:rPr>
          <w:rFonts w:ascii="Times New Roman" w:hAnsi="Times New Roman" w:cs="Times New Roman"/>
          <w:spacing w:val="-4"/>
        </w:rPr>
        <w:t>Совета Ильинского городского поселения</w:t>
      </w:r>
    </w:p>
    <w:p w:rsidR="00123944" w:rsidRDefault="00123944" w:rsidP="00123944">
      <w:pPr>
        <w:pStyle w:val="ConsPlusNormal0"/>
        <w:jc w:val="right"/>
        <w:rPr>
          <w:rFonts w:ascii="Times New Roman" w:hAnsi="Times New Roman" w:cs="Times New Roman"/>
          <w:spacing w:val="-4"/>
        </w:rPr>
      </w:pPr>
      <w:r>
        <w:rPr>
          <w:rFonts w:ascii="Times New Roman" w:hAnsi="Times New Roman" w:cs="Times New Roman"/>
          <w:spacing w:val="-4"/>
        </w:rPr>
        <w:t>Ильинского муниципального района</w:t>
      </w:r>
    </w:p>
    <w:p w:rsidR="00123944" w:rsidRDefault="00123944" w:rsidP="00123944">
      <w:pPr>
        <w:pStyle w:val="ConsPlusNormal0"/>
        <w:jc w:val="right"/>
        <w:rPr>
          <w:rFonts w:ascii="Times New Roman" w:hAnsi="Times New Roman" w:cs="Times New Roman"/>
          <w:spacing w:val="-4"/>
        </w:rPr>
      </w:pPr>
      <w:r>
        <w:rPr>
          <w:rFonts w:ascii="Times New Roman" w:hAnsi="Times New Roman" w:cs="Times New Roman"/>
          <w:spacing w:val="-4"/>
        </w:rPr>
        <w:t>Ивановской области</w:t>
      </w:r>
    </w:p>
    <w:p w:rsidR="00123944" w:rsidRDefault="00436861" w:rsidP="00123944">
      <w:pPr>
        <w:pStyle w:val="ConsPlusNormal0"/>
        <w:jc w:val="right"/>
        <w:rPr>
          <w:rFonts w:ascii="Times New Roman" w:hAnsi="Times New Roman" w:cs="Times New Roman"/>
          <w:spacing w:val="-4"/>
        </w:rPr>
      </w:pPr>
      <w:r>
        <w:rPr>
          <w:rFonts w:ascii="Times New Roman" w:hAnsi="Times New Roman" w:cs="Times New Roman"/>
          <w:spacing w:val="-4"/>
        </w:rPr>
        <w:t>о</w:t>
      </w:r>
      <w:r w:rsidR="00123944">
        <w:rPr>
          <w:rFonts w:ascii="Times New Roman" w:hAnsi="Times New Roman" w:cs="Times New Roman"/>
          <w:spacing w:val="-4"/>
        </w:rPr>
        <w:t>т</w:t>
      </w:r>
      <w:r>
        <w:rPr>
          <w:rFonts w:ascii="Times New Roman" w:hAnsi="Times New Roman" w:cs="Times New Roman"/>
          <w:spacing w:val="-4"/>
        </w:rPr>
        <w:t xml:space="preserve"> 26.10.2017г. № 152</w:t>
      </w:r>
    </w:p>
    <w:p w:rsidR="00123944" w:rsidRDefault="00123944" w:rsidP="00123944">
      <w:pPr>
        <w:pStyle w:val="ConsPlusNormal0"/>
        <w:jc w:val="right"/>
        <w:rPr>
          <w:rFonts w:ascii="Times New Roman" w:hAnsi="Times New Roman" w:cs="Times New Roman"/>
          <w:spacing w:val="-4"/>
        </w:rPr>
      </w:pPr>
    </w:p>
    <w:p w:rsidR="00123944" w:rsidRDefault="00123944" w:rsidP="00123944">
      <w:pPr>
        <w:pStyle w:val="ConsPlusNormal0"/>
        <w:jc w:val="center"/>
        <w:rPr>
          <w:rFonts w:ascii="Times New Roman" w:hAnsi="Times New Roman" w:cs="Times New Roman"/>
          <w:b/>
          <w:spacing w:val="-4"/>
          <w:sz w:val="28"/>
          <w:szCs w:val="28"/>
        </w:rPr>
      </w:pPr>
    </w:p>
    <w:p w:rsidR="00123944" w:rsidRDefault="00123944" w:rsidP="00123944">
      <w:pPr>
        <w:pStyle w:val="ConsPlusNormal0"/>
        <w:jc w:val="center"/>
        <w:rPr>
          <w:rFonts w:ascii="Times New Roman" w:hAnsi="Times New Roman" w:cs="Times New Roman"/>
          <w:b/>
          <w:spacing w:val="-4"/>
          <w:sz w:val="28"/>
          <w:szCs w:val="28"/>
        </w:rPr>
      </w:pPr>
      <w:r>
        <w:rPr>
          <w:rFonts w:ascii="Times New Roman" w:hAnsi="Times New Roman" w:cs="Times New Roman"/>
          <w:b/>
          <w:spacing w:val="-4"/>
          <w:sz w:val="28"/>
          <w:szCs w:val="28"/>
        </w:rPr>
        <w:t>НОРМЫ И ПРАВИЛА ПО БЛАГОУСТРОЙСТВУ ТЕРРИТОРИИ ИЛЬИНСКОГО ГОРОДСКОГО ПОСЕЛЕНИЯ</w:t>
      </w:r>
    </w:p>
    <w:p w:rsidR="00123944" w:rsidRDefault="00123944" w:rsidP="00123944">
      <w:pPr>
        <w:pStyle w:val="ConsPlusNormal0"/>
        <w:jc w:val="center"/>
        <w:rPr>
          <w:rFonts w:ascii="Times New Roman" w:hAnsi="Times New Roman" w:cs="Times New Roman"/>
          <w:b/>
          <w:spacing w:val="-4"/>
          <w:sz w:val="28"/>
          <w:szCs w:val="28"/>
        </w:rPr>
      </w:pPr>
      <w:r>
        <w:rPr>
          <w:rFonts w:ascii="Times New Roman" w:hAnsi="Times New Roman" w:cs="Times New Roman"/>
          <w:b/>
          <w:spacing w:val="-4"/>
          <w:sz w:val="28"/>
          <w:szCs w:val="28"/>
        </w:rPr>
        <w:t>ИЛЬИНСКОГО МУНИЦИПАЛЬНОГО РАЙОНА</w:t>
      </w:r>
    </w:p>
    <w:p w:rsidR="00123944" w:rsidRDefault="00123944" w:rsidP="00123944">
      <w:pPr>
        <w:pStyle w:val="NoSpacing"/>
        <w:jc w:val="center"/>
      </w:pPr>
    </w:p>
    <w:p w:rsidR="00123944" w:rsidRDefault="00123944" w:rsidP="00123944">
      <w:pPr>
        <w:pStyle w:val="ConsPlusNormal0"/>
        <w:ind w:firstLine="0"/>
        <w:jc w:val="center"/>
        <w:rPr>
          <w:rFonts w:ascii="Times New Roman" w:hAnsi="Times New Roman" w:cs="Calibri"/>
          <w:b/>
          <w:color w:val="00000A"/>
          <w:sz w:val="28"/>
          <w:szCs w:val="28"/>
        </w:rPr>
      </w:pPr>
      <w:r>
        <w:rPr>
          <w:rFonts w:ascii="Times New Roman" w:hAnsi="Times New Roman"/>
          <w:b/>
          <w:sz w:val="28"/>
          <w:szCs w:val="28"/>
        </w:rPr>
        <w:t>Глава 1.</w:t>
      </w:r>
      <w:r w:rsidR="00436861">
        <w:rPr>
          <w:rFonts w:ascii="Times New Roman" w:hAnsi="Times New Roman"/>
          <w:b/>
          <w:sz w:val="28"/>
          <w:szCs w:val="28"/>
        </w:rPr>
        <w:t xml:space="preserve"> </w:t>
      </w:r>
      <w:r>
        <w:rPr>
          <w:rFonts w:ascii="Times New Roman" w:hAnsi="Times New Roman"/>
          <w:b/>
          <w:sz w:val="28"/>
          <w:szCs w:val="28"/>
        </w:rPr>
        <w:t>ОБЩИЕ ПОЛОЖЕНИЯ</w:t>
      </w:r>
    </w:p>
    <w:p w:rsidR="00123944" w:rsidRDefault="00123944" w:rsidP="00123944">
      <w:pPr>
        <w:pStyle w:val="ConsPlusNormal0"/>
        <w:rPr>
          <w:rFonts w:ascii="Times New Roman" w:hAnsi="Times New Roman" w:cs="Calibri"/>
          <w:b/>
          <w:color w:val="00000A"/>
          <w:sz w:val="28"/>
          <w:szCs w:val="28"/>
        </w:rPr>
      </w:pPr>
    </w:p>
    <w:p w:rsidR="00123944" w:rsidRDefault="00123944" w:rsidP="00123944">
      <w:pPr>
        <w:pStyle w:val="ConsPlusNormal0"/>
        <w:ind w:firstLine="0"/>
        <w:jc w:val="center"/>
        <w:rPr>
          <w:rFonts w:ascii="Times New Roman" w:hAnsi="Times New Roman" w:cs="Calibri"/>
          <w:b/>
          <w:color w:val="00000A"/>
          <w:sz w:val="28"/>
          <w:szCs w:val="28"/>
        </w:rPr>
      </w:pPr>
      <w:r>
        <w:rPr>
          <w:rFonts w:ascii="Times New Roman" w:hAnsi="Times New Roman"/>
          <w:b/>
          <w:sz w:val="28"/>
          <w:szCs w:val="28"/>
        </w:rPr>
        <w:t>Статья 1.</w:t>
      </w:r>
      <w:r w:rsidR="00436861">
        <w:rPr>
          <w:rFonts w:ascii="Times New Roman" w:hAnsi="Times New Roman"/>
          <w:b/>
          <w:sz w:val="28"/>
          <w:szCs w:val="28"/>
        </w:rPr>
        <w:t xml:space="preserve"> </w:t>
      </w:r>
      <w:r>
        <w:rPr>
          <w:rFonts w:ascii="Times New Roman" w:hAnsi="Times New Roman"/>
          <w:b/>
          <w:sz w:val="28"/>
          <w:szCs w:val="28"/>
        </w:rPr>
        <w:t>Основные положения</w:t>
      </w:r>
    </w:p>
    <w:p w:rsidR="00123944" w:rsidRDefault="00123944" w:rsidP="00123944">
      <w:pPr>
        <w:pStyle w:val="NoSpacing"/>
        <w:jc w:val="both"/>
        <w:rPr>
          <w:sz w:val="28"/>
          <w:szCs w:val="28"/>
        </w:rPr>
      </w:pPr>
    </w:p>
    <w:p w:rsidR="00123944" w:rsidRDefault="00123944" w:rsidP="00123944">
      <w:pPr>
        <w:pStyle w:val="NoSpacing"/>
        <w:ind w:firstLine="709"/>
        <w:jc w:val="both"/>
        <w:rPr>
          <w:sz w:val="28"/>
          <w:szCs w:val="28"/>
        </w:rPr>
      </w:pPr>
      <w:r>
        <w:rPr>
          <w:sz w:val="28"/>
          <w:szCs w:val="28"/>
        </w:rPr>
        <w:t xml:space="preserve">1.1. </w:t>
      </w:r>
      <w:proofErr w:type="gramStart"/>
      <w:r>
        <w:rPr>
          <w:sz w:val="28"/>
          <w:szCs w:val="28"/>
        </w:rPr>
        <w:t>Настоящие Правила благоустройства территории Ильинского городского поселения (далее - Правила) определяют порядок осуществления работ по уборке и содержанию территории Ильинского городского поселения (далее – поселение) в соответствии с санитарными правилами и устанавливают единые нормы и требования по обеспечению чистоты и порядка в поселении, требования по содержанию зданий (включая жилые дома), сооружений и земельных участков, на которых они расположены, к внешнему виду фасадов</w:t>
      </w:r>
      <w:proofErr w:type="gramEnd"/>
      <w:r>
        <w:rPr>
          <w:sz w:val="28"/>
          <w:szCs w:val="28"/>
        </w:rPr>
        <w:t xml:space="preserve">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поселения (включая освещение улиц, озеленение территории, размещение и содержание малых архитектурных форм).</w:t>
      </w:r>
    </w:p>
    <w:p w:rsidR="00123944" w:rsidRDefault="00123944" w:rsidP="0012394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Правовой основой настоящих Правил являются </w:t>
      </w:r>
      <w:hyperlink r:id="rId5" w:history="1">
        <w:r>
          <w:rPr>
            <w:rStyle w:val="a3"/>
            <w:color w:val="auto"/>
            <w:sz w:val="28"/>
            <w:szCs w:val="28"/>
          </w:rPr>
          <w:t>Конституция</w:t>
        </w:r>
      </w:hyperlink>
      <w:r>
        <w:rPr>
          <w:rFonts w:ascii="Times New Roman" w:hAnsi="Times New Roman" w:cs="Times New Roman"/>
          <w:sz w:val="28"/>
          <w:szCs w:val="28"/>
        </w:rPr>
        <w:t xml:space="preserve"> Российской Федерации, Федеральный закон от 06.10.2003 г. № 131-ФЗ «</w:t>
      </w:r>
      <w:hyperlink r:id="rId6" w:history="1">
        <w:r>
          <w:rPr>
            <w:rStyle w:val="a3"/>
            <w:color w:val="auto"/>
            <w:sz w:val="28"/>
            <w:szCs w:val="28"/>
          </w:rPr>
          <w:t>Об общих принципах</w:t>
        </w:r>
      </w:hyperlink>
      <w:r>
        <w:rPr>
          <w:rFonts w:ascii="Times New Roman" w:hAnsi="Times New Roman" w:cs="Times New Roman"/>
          <w:sz w:val="28"/>
          <w:szCs w:val="28"/>
        </w:rPr>
        <w:t xml:space="preserve"> организации местного самоуправления в Российской Федерации», Федеральный закон от 30.03.1999 г. № 52-ФЗ «</w:t>
      </w:r>
      <w:hyperlink r:id="rId7" w:history="1">
        <w:r>
          <w:rPr>
            <w:rStyle w:val="a3"/>
            <w:color w:val="auto"/>
            <w:sz w:val="28"/>
            <w:szCs w:val="28"/>
          </w:rPr>
          <w:t>О санитарно-эпидемиологическом</w:t>
        </w:r>
      </w:hyperlink>
      <w:r>
        <w:rPr>
          <w:rFonts w:ascii="Times New Roman" w:hAnsi="Times New Roman" w:cs="Times New Roman"/>
          <w:sz w:val="28"/>
          <w:szCs w:val="28"/>
        </w:rPr>
        <w:t xml:space="preserve"> благополучии населения», Федеральный закон от 24.06.1998 г. № 89-ФЗ «</w:t>
      </w:r>
      <w:hyperlink r:id="rId8" w:history="1">
        <w:r>
          <w:rPr>
            <w:rStyle w:val="a3"/>
            <w:color w:val="auto"/>
            <w:sz w:val="28"/>
            <w:szCs w:val="28"/>
          </w:rPr>
          <w:t>Об отходах</w:t>
        </w:r>
      </w:hyperlink>
      <w:r>
        <w:rPr>
          <w:rFonts w:ascii="Times New Roman" w:hAnsi="Times New Roman" w:cs="Times New Roman"/>
          <w:sz w:val="28"/>
          <w:szCs w:val="28"/>
        </w:rPr>
        <w:t xml:space="preserve"> производства и потребления», Федеральный закон от 10.01.2002 г. № 7-ФЗ «</w:t>
      </w:r>
      <w:hyperlink r:id="rId9" w:history="1">
        <w:r>
          <w:rPr>
            <w:rStyle w:val="a3"/>
            <w:color w:val="auto"/>
            <w:sz w:val="28"/>
            <w:szCs w:val="28"/>
          </w:rPr>
          <w:t>Об охране окружающей среды</w:t>
        </w:r>
      </w:hyperlink>
      <w:r>
        <w:rPr>
          <w:rFonts w:ascii="Times New Roman" w:hAnsi="Times New Roman" w:cs="Times New Roman"/>
          <w:sz w:val="28"/>
          <w:szCs w:val="28"/>
        </w:rPr>
        <w:t>»</w:t>
      </w:r>
      <w:r>
        <w:rPr>
          <w:sz w:val="28"/>
          <w:szCs w:val="28"/>
        </w:rPr>
        <w:t xml:space="preserve">, </w:t>
      </w:r>
      <w:r>
        <w:rPr>
          <w:rFonts w:ascii="Times New Roman" w:hAnsi="Times New Roman"/>
          <w:sz w:val="28"/>
          <w:szCs w:val="28"/>
        </w:rPr>
        <w:t xml:space="preserve">СП 48.13330.2011 «Организация строительства», </w:t>
      </w:r>
      <w:proofErr w:type="spellStart"/>
      <w:r>
        <w:rPr>
          <w:rFonts w:ascii="Times New Roman" w:hAnsi="Times New Roman"/>
          <w:sz w:val="28"/>
          <w:szCs w:val="28"/>
        </w:rPr>
        <w:t>СНиП</w:t>
      </w:r>
      <w:proofErr w:type="spellEnd"/>
      <w:r>
        <w:rPr>
          <w:rFonts w:ascii="Times New Roman" w:hAnsi="Times New Roman"/>
          <w:sz w:val="28"/>
          <w:szCs w:val="28"/>
        </w:rPr>
        <w:t xml:space="preserve"> П-89-80</w:t>
      </w:r>
      <w:proofErr w:type="gramEnd"/>
      <w:r>
        <w:rPr>
          <w:rFonts w:ascii="Times New Roman" w:hAnsi="Times New Roman"/>
          <w:sz w:val="28"/>
          <w:szCs w:val="28"/>
        </w:rPr>
        <w:t xml:space="preserve"> «Генеральные планы промышленных предприятий», </w:t>
      </w:r>
      <w:proofErr w:type="spellStart"/>
      <w:r>
        <w:rPr>
          <w:rFonts w:ascii="Times New Roman" w:hAnsi="Times New Roman"/>
          <w:sz w:val="28"/>
          <w:szCs w:val="28"/>
        </w:rPr>
        <w:t>СНиП</w:t>
      </w:r>
      <w:proofErr w:type="spellEnd"/>
      <w:r>
        <w:rPr>
          <w:rFonts w:ascii="Times New Roman" w:hAnsi="Times New Roman"/>
          <w:sz w:val="28"/>
          <w:szCs w:val="28"/>
        </w:rPr>
        <w:t xml:space="preserve"> 2.07.01-89 «Градостроительство. Планировка и застройка городских и сельских поселений», </w:t>
      </w:r>
      <w:proofErr w:type="spellStart"/>
      <w:r>
        <w:rPr>
          <w:rFonts w:ascii="Times New Roman" w:hAnsi="Times New Roman"/>
          <w:sz w:val="28"/>
          <w:szCs w:val="28"/>
        </w:rPr>
        <w:t>СНиП</w:t>
      </w:r>
      <w:proofErr w:type="spellEnd"/>
      <w:r>
        <w:rPr>
          <w:rFonts w:ascii="Times New Roman" w:hAnsi="Times New Roman"/>
          <w:sz w:val="28"/>
          <w:szCs w:val="28"/>
        </w:rPr>
        <w:t xml:space="preserve"> III-10-75 «Правила производства и приемки работ. Благоустройство территории», </w:t>
      </w:r>
      <w:hyperlink r:id="rId10" w:history="1">
        <w:r w:rsidRPr="00123944">
          <w:rPr>
            <w:rStyle w:val="a3"/>
            <w:color w:val="auto"/>
            <w:sz w:val="28"/>
            <w:szCs w:val="28"/>
            <w:u w:val="none"/>
          </w:rPr>
          <w:t>Методические рекомендации</w:t>
        </w:r>
      </w:hyperlink>
      <w:r>
        <w:rPr>
          <w:rFonts w:ascii="Times New Roman" w:hAnsi="Times New Roman"/>
          <w:sz w:val="28"/>
          <w:szCs w:val="28"/>
        </w:rPr>
        <w:t xml:space="preserve">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Российской Федерации от 13 апреля 2017 года № 711/</w:t>
      </w:r>
      <w:proofErr w:type="spellStart"/>
      <w:proofErr w:type="gramStart"/>
      <w:r>
        <w:rPr>
          <w:rFonts w:ascii="Times New Roman" w:hAnsi="Times New Roman"/>
          <w:sz w:val="28"/>
          <w:szCs w:val="28"/>
        </w:rPr>
        <w:t>пр</w:t>
      </w:r>
      <w:proofErr w:type="spellEnd"/>
      <w:proofErr w:type="gramEnd"/>
      <w:r>
        <w:rPr>
          <w:rFonts w:ascii="Times New Roman" w:hAnsi="Times New Roman"/>
          <w:sz w:val="28"/>
          <w:szCs w:val="28"/>
        </w:rPr>
        <w:t xml:space="preserve"> (далее — Методические рекомендации), Устав </w:t>
      </w:r>
      <w:r>
        <w:rPr>
          <w:rFonts w:ascii="Times New Roman" w:hAnsi="Times New Roman" w:cs="Times New Roman"/>
          <w:sz w:val="28"/>
          <w:szCs w:val="28"/>
        </w:rPr>
        <w:t xml:space="preserve">Ильинского городского поселения Ильинского муниципального района Ивановской </w:t>
      </w:r>
      <w:r>
        <w:rPr>
          <w:rFonts w:ascii="Times New Roman" w:hAnsi="Times New Roman" w:cs="Times New Roman"/>
          <w:sz w:val="28"/>
          <w:szCs w:val="28"/>
        </w:rPr>
        <w:lastRenderedPageBreak/>
        <w:t>области</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1.3. Субъектами, ответственными за благоустройство и санитарное содержание территорий в поселении, являются:</w:t>
      </w:r>
    </w:p>
    <w:p w:rsidR="00123944" w:rsidRDefault="00123944" w:rsidP="00123944">
      <w:pPr>
        <w:pStyle w:val="ConsPlusNormal0"/>
        <w:ind w:firstLine="709"/>
        <w:jc w:val="both"/>
        <w:rPr>
          <w:rFonts w:ascii="Times New Roman" w:hAnsi="Times New Roman"/>
          <w:sz w:val="28"/>
          <w:szCs w:val="28"/>
        </w:rPr>
      </w:pPr>
      <w:proofErr w:type="gramStart"/>
      <w:r>
        <w:rPr>
          <w:rFonts w:ascii="Times New Roman" w:hAnsi="Times New Roman"/>
          <w:sz w:val="28"/>
          <w:szCs w:val="28"/>
        </w:rPr>
        <w:t>1) по территориям и объектам благоустройства, находящимся в государственной или муниципальной собственности, переданным во владение и (или) пользование третьим лицам, - владельцы и (или) пользователи этих объектов (физические и юридические лица);</w:t>
      </w:r>
      <w:proofErr w:type="gramEnd"/>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2) по территориям и объектам благоустройства, находящимся в государственной или муниципальной собственности, не переданным во владение и (или) пользование третьим лицам, - органы государственной власти, местного самоуправления соответственно;</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3) по территориям и объектам благоустройства, находящимся в иных формах собственности, - собственники объектов и территорий (физические и юридические лица).</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rsidR="00D95518" w:rsidRPr="00436861" w:rsidRDefault="00D95518" w:rsidP="00D95518">
      <w:pPr>
        <w:pStyle w:val="ConsPlusNormal0"/>
        <w:ind w:firstLine="709"/>
        <w:jc w:val="both"/>
        <w:rPr>
          <w:rFonts w:ascii="Times New Roman" w:hAnsi="Times New Roman"/>
          <w:bCs/>
          <w:sz w:val="28"/>
          <w:szCs w:val="28"/>
        </w:rPr>
      </w:pPr>
      <w:r w:rsidRPr="00436861">
        <w:rPr>
          <w:rFonts w:ascii="Times New Roman" w:hAnsi="Times New Roman"/>
          <w:bCs/>
          <w:sz w:val="28"/>
          <w:szCs w:val="28"/>
        </w:rPr>
        <w:t>Порядок участия собственников здания (помещений в них) и сооружений в благоустройстве прилегающих территорий устанавливаются постановлением администрации Ильинского муниципального района</w:t>
      </w:r>
    </w:p>
    <w:p w:rsidR="00D95518" w:rsidRDefault="00D95518" w:rsidP="00123944">
      <w:pPr>
        <w:pStyle w:val="ConsPlusNormal0"/>
        <w:ind w:firstLine="709"/>
        <w:jc w:val="both"/>
        <w:rPr>
          <w:rFonts w:ascii="Times New Roman" w:hAnsi="Times New Roman"/>
          <w:sz w:val="28"/>
          <w:szCs w:val="28"/>
        </w:rPr>
      </w:pP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 xml:space="preserve">1.4. Заключение договоров и муниципальных контрактов на проведение работ по уборке и санитарному содержанию территорий, по поддержанию чистоты и порядка, координация выполнения работ,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сроками и качеством выполнения работ возлагаются на Администрацию Ильинского муниципального района Ивановской области.</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sz w:val="28"/>
          <w:szCs w:val="28"/>
        </w:rPr>
        <w:t xml:space="preserve">1.5. </w:t>
      </w:r>
      <w:r>
        <w:rPr>
          <w:rFonts w:ascii="Times New Roman" w:hAnsi="Times New Roman" w:cs="Times New Roman"/>
          <w:sz w:val="28"/>
          <w:szCs w:val="28"/>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поселения, всеми гражданами, проживающими или пребывающими на территории поселения (далее - организации и граждане).</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1.6. В решении используются следующие понятия:</w:t>
      </w:r>
    </w:p>
    <w:p w:rsidR="00123944" w:rsidRDefault="00123944" w:rsidP="00123944">
      <w:pPr>
        <w:shd w:val="clear" w:color="auto" w:fill="FFFFFF"/>
        <w:spacing w:after="0" w:line="240" w:lineRule="auto"/>
        <w:ind w:firstLine="709"/>
        <w:jc w:val="both"/>
        <w:rPr>
          <w:sz w:val="28"/>
          <w:szCs w:val="28"/>
        </w:rPr>
      </w:pPr>
      <w:r>
        <w:rPr>
          <w:sz w:val="28"/>
          <w:szCs w:val="28"/>
        </w:rPr>
        <w:t xml:space="preserve"> Благоустройство –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единого архитектурного облика населенных пунктов поселения;</w:t>
      </w:r>
    </w:p>
    <w:p w:rsidR="00123944" w:rsidRDefault="00123944" w:rsidP="00123944">
      <w:pPr>
        <w:pStyle w:val="ConsPlusNormal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23944" w:rsidRDefault="00123944" w:rsidP="00123944">
      <w:pPr>
        <w:pStyle w:val="ConsPlusNormal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Pr>
          <w:rFonts w:ascii="Times New Roman" w:hAnsi="Times New Roman" w:cs="Times New Roman"/>
          <w:sz w:val="28"/>
          <w:szCs w:val="28"/>
        </w:rPr>
        <w:t xml:space="preserve"> увеличения ширины земляного полотна на основном протяжении дороги.</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Качество городской среды - комплексная характеристика территор</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Критерии качества городской среды - количественные и поддающиеся измерению параметры качества городской среды.</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Оценка качества городской среды -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Общественные пространства - это территории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Объекты благоустройства территории - территории поселения, на которых осуществляется деятельность по благоустройству.</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Проезд - дорога, примыкающая к проезжим частям жилых и магистральных улиц, разворотным площадкам.</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Субъекты городской среды - жители населенного пункта, их сообщества, представители общественных, деловых организаций, органы власти и других субъектов социально-экономической жизни, участвующие и влияющие на развитие населенного пункта. </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Твердое покрытие - дорожное покрытие в составе дорожных одежд.</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Муниципальный заказчик – Администрация Ильинского  муниципального района Ивановской области  либо уполномоченный ею орган на выполнение работ, оказание услуг по благоустройству, уборке и санитарной очистке поселения.</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Специализированная организация - предприятие, организация, учреждение любой формы собственности либо предприниматель без образования юридического лица, осуществляющие в соответствии с действующим законодательством деятельность в сфере санитарной очистки и благоустройства, имеющие необходимые ресурсы и соответствующую разрешительную документацию (лицензию).</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Подрядчик - физические и юридические лица, которые выполняют работы по договору подряда и (или) муниципальному контракту, заключаемым с заказчиками в соответствии с Гражданским </w:t>
      </w:r>
      <w:hyperlink r:id="rId11" w:history="1">
        <w:r>
          <w:rPr>
            <w:rStyle w:val="a3"/>
            <w:color w:val="auto"/>
            <w:sz w:val="28"/>
            <w:szCs w:val="28"/>
            <w:u w:val="none"/>
          </w:rPr>
          <w:t>кодексом</w:t>
        </w:r>
      </w:hyperlink>
      <w:r>
        <w:rPr>
          <w:rFonts w:ascii="Times New Roman" w:hAnsi="Times New Roman" w:cs="Times New Roman"/>
          <w:sz w:val="28"/>
          <w:szCs w:val="28"/>
        </w:rPr>
        <w:t xml:space="preserve"> Российской Федерации.</w:t>
      </w:r>
      <w:proofErr w:type="gramEnd"/>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Городская территория - территория поселения, не принадлежащая юридическим и физическим лицам на праве собственности либо ином праве (исключая аренду).</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Территория предприятий, организаций, учреждений и иных хозяйствующих субъектов - территория, имеющая площадь, границы, </w:t>
      </w:r>
      <w:r>
        <w:rPr>
          <w:rFonts w:ascii="Times New Roman" w:hAnsi="Times New Roman" w:cs="Times New Roman"/>
          <w:sz w:val="28"/>
          <w:szCs w:val="28"/>
        </w:rPr>
        <w:lastRenderedPageBreak/>
        <w:t>местоположение, правовой статус и другие характеристики, переданная (закрепленная) целевым назначением юридическим и физическим лицам на правах, предусмотренных законодательством.</w:t>
      </w:r>
      <w:proofErr w:type="gramEnd"/>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Прилегающая территория - территория шириной 5 метров, включая тротуары, газоны и зеленые зоны, непосредственно примыкающая к границам зданий, сооружений, в том числе индивидуальным жилым домам, а также к ограждениям, установленным по границам территории предприятий, организаций, учреждений, иных хозяйствующих субъектов и индивидуальных жилых домов.</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когда на прилегающей территории в интервале 0 - 5 метров располагается дорога, границей прилегающей территории для всех объектов, включая индивидуальные жилые дома, является край ближней обочины дороги или бордюрный камень, ограничивающий проезжую часть улицы.</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Для близко расположенных друг к другу объектов (внутри дворовая территория) различных форм собственности и обслуживания с общей территорией граница уборки проходит на равном расстоянии. Прилегающей территорией к наземным частям линейных сооружений и коммуникаций является земельный участок шириной  6 метров в каждую сторону от наружной линии сооружений и коммуникаций.</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Для отдельно стоящих объектов радиус прилегающей территории составляет 15 метров от границ земельного участка данного объекта. В случае, когда прилегающей территорией является пустырь, городские леса, иные незастроенные территории, ширина прилегающей территории определяется как для отдельно стоящих объектов.</w:t>
      </w:r>
    </w:p>
    <w:p w:rsidR="00B4791C" w:rsidRPr="00436861" w:rsidRDefault="00123944" w:rsidP="00B4791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791C" w:rsidRPr="00436861">
        <w:rPr>
          <w:rFonts w:ascii="Times New Roman" w:hAnsi="Times New Roman" w:cs="Times New Roman"/>
          <w:sz w:val="28"/>
          <w:szCs w:val="28"/>
        </w:rPr>
        <w:t>Закрепленная территория - часть территории общественного назначения (общего пользования, прилегающая территория), закрепленная на основании  нормативно правового акта администрации Ильинского муниципального района, за физическими и юридическими лицами или индивидуальными предпринимателями в целях благоустройства и санитарного содержания указанной территории.</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Нормативы образования данного вида отходов устанавливаются муниципальными нормативными правовыми актами.</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Санитарная очистка территорий - сбор, вывоз и утилизация (обезвреживание) твердых бытовых отходов.</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Несанкционированная свалка мусора - скопление отходов производства и потребления, возникшие в результате их самовольного (несанкционированного) сброса (размещения) или складирования на </w:t>
      </w:r>
      <w:r>
        <w:rPr>
          <w:rFonts w:ascii="Times New Roman" w:hAnsi="Times New Roman" w:cs="Times New Roman"/>
          <w:sz w:val="28"/>
          <w:szCs w:val="28"/>
        </w:rPr>
        <w:lastRenderedPageBreak/>
        <w:t>площади свыше 50 кв. м и объемом свыше 30 кубических метров.</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Дворовая территория - часть земельного участка, прилегающая к жилому зданию и находящаяся в общем пользовании проживающих в нем лиц, ограниченная по периметру жилыми зданиями, сооружениями или ограждениями.</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Временная постройка - объекты, не являющиеся объектами капитального строительства, создание которых не требует выдачи разрешения на строительство, не предусматривает устройства заглубленных фундаментов, подземных помещений, не требует подводки инженерных коммуникаций и характеризуется ограниченным сроком функционирования. К ним относятся павильоны, киоски, навесы, палатки, металлические гаражи и другие подобные объекты.</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Газон - элемент благоустройства, включающий в себя остриженную траву и другие растения.</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Вывеска - расположенные вдоль поверхности стены конструкции, размер которых не превышает 2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предназначенные для раскрытия или распространения либо доведения обязательной информации до потребителя в соответствии с федеральными законами, не содержащие сведения рекламного характера.</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Остановка общественного транспорта - специально отведенная территория, оборудованная павильоном, скамейками и урнами, с установленными границами и указателями остановки для одновременного размещения не менее 2 средств общественного транспорта.</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Тротуар - пешеходная зона, имеющая твердое покрытие вдоль улиц и проездов, шириной не менее 1 метра.</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Фасад зданий - наружная сторона здания или сооружения.</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Повреждение зеленых насаждений - механическое, химическое и иное повреждение надземной части и корневой системы, не влекущее прекращение роста.</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Уничтожение зеленых насаждений - повреждение зеленых насаждений, повлекшее прекращение роста.</w:t>
      </w:r>
    </w:p>
    <w:p w:rsidR="00123944" w:rsidRDefault="00123944" w:rsidP="00123944">
      <w:pPr>
        <w:pStyle w:val="NoSpacing"/>
        <w:ind w:firstLine="709"/>
        <w:jc w:val="both"/>
        <w:rPr>
          <w:sz w:val="28"/>
          <w:szCs w:val="28"/>
        </w:rPr>
      </w:pPr>
      <w:r>
        <w:rPr>
          <w:sz w:val="28"/>
          <w:szCs w:val="28"/>
        </w:rPr>
        <w:t xml:space="preserve"> </w:t>
      </w:r>
      <w:proofErr w:type="gramStart"/>
      <w:r>
        <w:rPr>
          <w:sz w:val="28"/>
          <w:szCs w:val="28"/>
        </w:rPr>
        <w:t xml:space="preserve">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w:t>
      </w:r>
      <w:r>
        <w:rPr>
          <w:sz w:val="28"/>
          <w:szCs w:val="28"/>
        </w:rPr>
        <w:lastRenderedPageBreak/>
        <w:t>санкционированных пересадке или сносе зеленых насаждений, а также при их повреждении или уничтожении;</w:t>
      </w:r>
      <w:proofErr w:type="gramEnd"/>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Стационарная мелкорозничная торговая сеть - объекты, расположенные в специально оборудованных и предназначенных для ведения торговли зданиях и строениях (павильоны, киоски).</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Нестационарная мелкорозничная торговая сеть - объекты, функционирующие на принципах разносной и развозной торговли (палатки, прилавки, лотки, тележки, корзины, автоприцепы, автолавки, автоцистерны и т.п.), размещение которых определено схемой размещения нестационарных торговых объектов, утверждаемой администрацией Ильинского муниципального района.</w:t>
      </w:r>
      <w:proofErr w:type="gramEnd"/>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Пользователи - собственники, арендаторы, балансодержатели, землепользователи.</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Объект зеленого хозяйства - растительность (кроме сорной), образующая архитектурно-ландшафтный ансамбль на определенной территории, включая оборудование зеленого хозяйства (парки, лесопарки, скверы, газоны, зеленые зоны и т.п.).</w:t>
      </w:r>
      <w:proofErr w:type="gramEnd"/>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Генеральная схема очистки территории поселения - муниципальный нормативный правовой акт, являющийся территориально-планировочным документом в сфере санитарной очистки и обращения с отходами,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w:t>
      </w:r>
      <w:proofErr w:type="gramEnd"/>
      <w:r>
        <w:rPr>
          <w:rFonts w:ascii="Times New Roman" w:hAnsi="Times New Roman" w:cs="Times New Roman"/>
          <w:sz w:val="28"/>
          <w:szCs w:val="28"/>
        </w:rPr>
        <w:t xml:space="preserve"> или переработки отходов, изоляции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123944" w:rsidRDefault="00123944" w:rsidP="00123944">
      <w:pPr>
        <w:pStyle w:val="NoSpacing"/>
        <w:jc w:val="both"/>
        <w:rPr>
          <w:sz w:val="28"/>
          <w:szCs w:val="28"/>
        </w:rPr>
      </w:pPr>
    </w:p>
    <w:p w:rsidR="00123944" w:rsidRDefault="00123944" w:rsidP="00123944">
      <w:pPr>
        <w:pStyle w:val="ConsPlusNormal0"/>
        <w:ind w:firstLine="0"/>
        <w:jc w:val="center"/>
        <w:rPr>
          <w:rFonts w:ascii="Times New Roman" w:hAnsi="Times New Roman"/>
          <w:b/>
          <w:sz w:val="28"/>
          <w:szCs w:val="28"/>
        </w:rPr>
      </w:pPr>
      <w:r>
        <w:rPr>
          <w:rFonts w:ascii="Times New Roman" w:hAnsi="Times New Roman"/>
          <w:b/>
          <w:sz w:val="28"/>
          <w:szCs w:val="28"/>
        </w:rPr>
        <w:t>Глава 2.САНИТАРНАЯ ОЧИСТКА И БЛАГОУСТРОЙСТВО</w:t>
      </w:r>
    </w:p>
    <w:p w:rsidR="00123944" w:rsidRDefault="00123944" w:rsidP="00123944">
      <w:pPr>
        <w:pStyle w:val="ConsPlusNormal0"/>
        <w:jc w:val="center"/>
        <w:rPr>
          <w:rFonts w:ascii="Times New Roman" w:hAnsi="Times New Roman" w:cs="Calibri"/>
          <w:b/>
          <w:color w:val="00000A"/>
          <w:sz w:val="28"/>
          <w:szCs w:val="28"/>
        </w:rPr>
      </w:pPr>
      <w:r>
        <w:rPr>
          <w:rFonts w:ascii="Times New Roman" w:hAnsi="Times New Roman"/>
          <w:b/>
          <w:sz w:val="28"/>
          <w:szCs w:val="28"/>
        </w:rPr>
        <w:t>ТЕРРИТОРИИ ПОСЕЛЕНИЯ</w:t>
      </w:r>
    </w:p>
    <w:p w:rsidR="00123944" w:rsidRDefault="00123944" w:rsidP="00123944">
      <w:pPr>
        <w:pStyle w:val="ConsPlusNormal0"/>
        <w:rPr>
          <w:rFonts w:ascii="Times New Roman" w:hAnsi="Times New Roman" w:cs="Calibri"/>
          <w:b/>
          <w:color w:val="00000A"/>
          <w:sz w:val="28"/>
          <w:szCs w:val="28"/>
        </w:rPr>
      </w:pPr>
    </w:p>
    <w:p w:rsidR="00123944" w:rsidRDefault="00123944" w:rsidP="00123944">
      <w:pPr>
        <w:pStyle w:val="ConsPlusNormal0"/>
        <w:ind w:firstLine="0"/>
        <w:jc w:val="center"/>
        <w:rPr>
          <w:rFonts w:ascii="Times New Roman" w:hAnsi="Times New Roman" w:cs="Calibri"/>
          <w:b/>
          <w:color w:val="00000A"/>
          <w:sz w:val="28"/>
          <w:szCs w:val="28"/>
        </w:rPr>
      </w:pPr>
      <w:r>
        <w:rPr>
          <w:rFonts w:ascii="Times New Roman" w:hAnsi="Times New Roman"/>
          <w:b/>
          <w:sz w:val="28"/>
          <w:szCs w:val="28"/>
        </w:rPr>
        <w:t>Статья 1.</w:t>
      </w:r>
      <w:r w:rsidR="00436861">
        <w:rPr>
          <w:rFonts w:ascii="Times New Roman" w:hAnsi="Times New Roman"/>
          <w:b/>
          <w:sz w:val="28"/>
          <w:szCs w:val="28"/>
        </w:rPr>
        <w:t xml:space="preserve"> </w:t>
      </w:r>
      <w:r>
        <w:rPr>
          <w:rFonts w:ascii="Times New Roman" w:hAnsi="Times New Roman"/>
          <w:b/>
          <w:sz w:val="28"/>
          <w:szCs w:val="28"/>
        </w:rPr>
        <w:t>Санитарная очистка территории поселения</w:t>
      </w:r>
    </w:p>
    <w:p w:rsidR="00123944" w:rsidRDefault="00123944" w:rsidP="00123944">
      <w:pPr>
        <w:pStyle w:val="ConsPlusNormal0"/>
        <w:rPr>
          <w:rFonts w:ascii="Times New Roman" w:hAnsi="Times New Roman" w:cs="Calibri"/>
          <w:sz w:val="28"/>
          <w:szCs w:val="28"/>
        </w:rPr>
      </w:pP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Юридические и физические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(территориях частных домовладений, территориях предприятий, организаций, учреждений) в соответствии с действующим законодательством </w:t>
      </w:r>
      <w:r>
        <w:rPr>
          <w:rFonts w:ascii="Times New Roman" w:hAnsi="Times New Roman"/>
          <w:sz w:val="28"/>
          <w:szCs w:val="28"/>
        </w:rPr>
        <w:lastRenderedPageBreak/>
        <w:t>и настоящими Правилами, не допускать повреждения и разрушения элементов благоустройства (дорог, тротуаров, газонов, малых архитектурных форм, освещения</w:t>
      </w:r>
      <w:proofErr w:type="gramEnd"/>
      <w:r>
        <w:rPr>
          <w:rFonts w:ascii="Times New Roman" w:hAnsi="Times New Roman"/>
          <w:sz w:val="28"/>
          <w:szCs w:val="28"/>
        </w:rPr>
        <w:t>, водоотвода, и т.д.), самовольного строительства различного рода хозяйственных и временных построек.</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1.2. Организация системы сбора, временного хранения, регулярного вывоза твердых бытовых отходов и уборки территорий должна осуществляться в соответствии с экологическими, санитарными и иными требованиями, установленными законодательством Российской Федерации в области охраны окружающей среды и здоровья человека.</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 xml:space="preserve">1.3. Отходы производства и потребления подлежат сбору, использованию, обезвреживанию, транспортировке, хранению и захоронению, условия и </w:t>
      </w:r>
      <w:proofErr w:type="gramStart"/>
      <w:r>
        <w:rPr>
          <w:rFonts w:ascii="Times New Roman" w:hAnsi="Times New Roman"/>
          <w:sz w:val="28"/>
          <w:szCs w:val="28"/>
        </w:rPr>
        <w:t>способы</w:t>
      </w:r>
      <w:proofErr w:type="gramEnd"/>
      <w:r>
        <w:rPr>
          <w:rFonts w:ascii="Times New Roman" w:hAnsi="Times New Roman"/>
          <w:sz w:val="28"/>
          <w:szCs w:val="28"/>
        </w:rPr>
        <w:t xml:space="preserve">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123944" w:rsidRDefault="00123944" w:rsidP="00123944">
      <w:pPr>
        <w:pStyle w:val="ConsPlusNormal0"/>
        <w:ind w:firstLine="709"/>
        <w:jc w:val="both"/>
        <w:rPr>
          <w:rFonts w:ascii="Times New Roman" w:hAnsi="Times New Roman"/>
          <w:sz w:val="28"/>
          <w:szCs w:val="28"/>
          <w:shd w:val="clear" w:color="auto" w:fill="FFFFFF"/>
        </w:rPr>
      </w:pPr>
      <w:r>
        <w:rPr>
          <w:rFonts w:ascii="Times New Roman" w:hAnsi="Times New Roman"/>
          <w:sz w:val="28"/>
          <w:szCs w:val="28"/>
        </w:rPr>
        <w:t>1.4. Очередность осуществления мероприятий, объемы работ по всем видам очистки и уборки городских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w:t>
      </w:r>
    </w:p>
    <w:p w:rsidR="00123944" w:rsidRDefault="00123944" w:rsidP="00123944">
      <w:pPr>
        <w:pStyle w:val="ConsPlusNormal0"/>
        <w:shd w:val="clear" w:color="auto" w:fill="FFFFFF"/>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1.5. </w:t>
      </w:r>
      <w:r>
        <w:rPr>
          <w:rFonts w:ascii="Times New Roman" w:hAnsi="Times New Roman" w:cs="Times New Roman"/>
          <w:sz w:val="28"/>
          <w:szCs w:val="28"/>
          <w:shd w:val="clear" w:color="auto" w:fill="FFFFFF"/>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123944" w:rsidRDefault="00123944" w:rsidP="00123944">
      <w:pPr>
        <w:pStyle w:val="ConsPlusNormal0"/>
        <w:shd w:val="clear" w:color="auto" w:fill="FFFFFF"/>
        <w:ind w:firstLine="709"/>
        <w:jc w:val="both"/>
        <w:rPr>
          <w:rFonts w:ascii="Times New Roman" w:hAnsi="Times New Roman"/>
          <w:sz w:val="28"/>
          <w:szCs w:val="28"/>
        </w:rPr>
      </w:pPr>
      <w:r>
        <w:rPr>
          <w:rFonts w:ascii="Times New Roman" w:hAnsi="Times New Roman"/>
          <w:sz w:val="28"/>
          <w:szCs w:val="28"/>
          <w:shd w:val="clear" w:color="auto" w:fill="FFFFFF"/>
        </w:rPr>
        <w:t>1.6. В случае</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если п</w:t>
      </w:r>
      <w:r>
        <w:rPr>
          <w:rFonts w:ascii="Times New Roman" w:hAnsi="Times New Roman" w:cs="Times New Roman"/>
          <w:sz w:val="28"/>
          <w:szCs w:val="28"/>
          <w:shd w:val="clear" w:color="auto" w:fill="FFFFFF"/>
        </w:rPr>
        <w:t>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1.7. Обеспечение установленного порядка сбора твердых коммунальных отходов и ответственность за его проведение возлагается на балансодержателей, собственников мест сбора и временного хранения отходов.</w:t>
      </w:r>
    </w:p>
    <w:p w:rsidR="00123944" w:rsidRDefault="00123944" w:rsidP="00123944">
      <w:pPr>
        <w:pStyle w:val="ConsPlusNormal0"/>
        <w:shd w:val="clear" w:color="auto" w:fill="FFFFFF"/>
        <w:ind w:firstLine="709"/>
        <w:jc w:val="both"/>
        <w:rPr>
          <w:rFonts w:ascii="Times New Roman" w:hAnsi="Times New Roman"/>
          <w:sz w:val="28"/>
          <w:szCs w:val="28"/>
        </w:rPr>
      </w:pPr>
      <w:r>
        <w:rPr>
          <w:rFonts w:ascii="Times New Roman" w:hAnsi="Times New Roman"/>
          <w:sz w:val="28"/>
          <w:szCs w:val="28"/>
        </w:rPr>
        <w:t xml:space="preserve">1.8. </w:t>
      </w:r>
      <w:r>
        <w:rPr>
          <w:rFonts w:ascii="Times New Roman" w:hAnsi="Times New Roman" w:cs="Times New Roman"/>
          <w:sz w:val="28"/>
          <w:szCs w:val="28"/>
        </w:rPr>
        <w:t>Вывоз отходов, образовавшихся во время ремонта, осуществляется лицами, производившими этот ремонт, самостоятельно.</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 xml:space="preserve">1.9. Организация работ по санитарной очистке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площадей, улиц и проездов городской дорожной сети, а также пустырей, оврагов, пойм и русел рек, родников, водоемов, зеленых зон возлагается на Администрацию Ильинского </w:t>
      </w:r>
      <w:r>
        <w:rPr>
          <w:rFonts w:ascii="Times New Roman" w:hAnsi="Times New Roman"/>
          <w:sz w:val="28"/>
          <w:szCs w:val="28"/>
        </w:rPr>
        <w:lastRenderedPageBreak/>
        <w:t>муниципального района.</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1.10. Ответственность за очистку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площадей, улиц и проездов городской дорожной сети, а также пустырей, оврагов, пойм и русел рек, родников, водоемов, зеленых зон в соответствии с муниципальным контрактом и бюджетным финансированием возлагается на подрядчика.</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1.11. Организация работ по санитарному состоянию разделительных полос, а также содержанию ограждений проезжих частей дорог,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1.12. Ответственность за санитарное состояние разделительных полос, а также за содержание ограждений проезжих частей дорог, тротуаров и других элементов благоустройства дорог возлагается на муниципального заказчика.</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1.13. Организация работ и ответственность за санитарное состояние мест мелкорозничной выносной (выездной) торговли и оказание услуг возлагаются на лиц, осуществляющих данный вид деятельности на основании разрешения на право организации мелкорозничной выносной (выездной) торговли.</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1.14. Не допускается складирование тары на прилегающих газонах, крышах торговых палаток, киосков и т.д.</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 xml:space="preserve">1.15. Организация работ и ответственность за </w:t>
      </w:r>
      <w:proofErr w:type="gramStart"/>
      <w:r>
        <w:rPr>
          <w:rFonts w:ascii="Times New Roman" w:hAnsi="Times New Roman"/>
          <w:sz w:val="28"/>
          <w:szCs w:val="28"/>
        </w:rPr>
        <w:t>содержание</w:t>
      </w:r>
      <w:proofErr w:type="gramEnd"/>
      <w:r>
        <w:rPr>
          <w:rFonts w:ascii="Times New Roman" w:hAnsi="Times New Roman"/>
          <w:sz w:val="28"/>
          <w:szCs w:val="28"/>
        </w:rPr>
        <w:t xml:space="preserve"> и санитарное состояние остановок общественного транспорта (за исключением находящихся на балансе) возлагается на муниципального заказчика в соответствии с муниципальным контрактом и бюджетным финансированием.</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 xml:space="preserve">1.16. Организация работ и ответственность за </w:t>
      </w:r>
      <w:proofErr w:type="gramStart"/>
      <w:r>
        <w:rPr>
          <w:rFonts w:ascii="Times New Roman" w:hAnsi="Times New Roman"/>
          <w:sz w:val="28"/>
          <w:szCs w:val="28"/>
        </w:rPr>
        <w:t>содержание</w:t>
      </w:r>
      <w:proofErr w:type="gramEnd"/>
      <w:r>
        <w:rPr>
          <w:rFonts w:ascii="Times New Roman" w:hAnsi="Times New Roman"/>
          <w:sz w:val="28"/>
          <w:szCs w:val="28"/>
        </w:rPr>
        <w:t xml:space="preserve"> и очистку канав, труб и дренажей, предназначенных для отвода поверхностных и грунтовых вод с улиц, дорог, тротуаров,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 Ведомственные водоотводные сооружения и системы обслуживаются соответствующими ведомствами или по договорам с коммунальными предприятиями.</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 xml:space="preserve">1.17. </w:t>
      </w:r>
      <w:r>
        <w:rPr>
          <w:rFonts w:ascii="Times New Roman" w:hAnsi="Times New Roman" w:cs="Times New Roman"/>
          <w:sz w:val="28"/>
          <w:szCs w:val="28"/>
        </w:rPr>
        <w:t xml:space="preserve">Уборку и очистку территорий, отведенных для размещения и эксплуатации линий электропередач, газовых, водопроводных и тепловых сетей, </w:t>
      </w:r>
      <w:r>
        <w:rPr>
          <w:rFonts w:ascii="Times New Roman" w:hAnsi="Times New Roman"/>
          <w:sz w:val="28"/>
          <w:szCs w:val="28"/>
        </w:rPr>
        <w:t>трансформаторных подстанций (ТП), распределительных пунктов (РП)</w:t>
      </w:r>
      <w:r>
        <w:rPr>
          <w:rFonts w:ascii="Times New Roman" w:hAnsi="Times New Roman" w:cs="Times New Roman"/>
          <w:sz w:val="28"/>
          <w:szCs w:val="28"/>
        </w:rPr>
        <w:t>,  осуществляется силами и средствами организаций, эксплуатирующих указанные сети, линии электропередач и объекты. В случае если указанные в данном пункте сети являются бесхозяйными, уборку и очистку территорий  осуществляется организации, с которой заключен договор об обеспечении сохранности и эксплуатации бесхозяйного имущества.</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sz w:val="28"/>
          <w:szCs w:val="28"/>
        </w:rPr>
        <w:t xml:space="preserve">1.18. Организация работ и ответственность за </w:t>
      </w:r>
      <w:proofErr w:type="gramStart"/>
      <w:r>
        <w:rPr>
          <w:rFonts w:ascii="Times New Roman" w:hAnsi="Times New Roman"/>
          <w:sz w:val="28"/>
          <w:szCs w:val="28"/>
        </w:rPr>
        <w:t>содержание</w:t>
      </w:r>
      <w:proofErr w:type="gramEnd"/>
      <w:r>
        <w:rPr>
          <w:rFonts w:ascii="Times New Roman" w:hAnsi="Times New Roman"/>
          <w:sz w:val="28"/>
          <w:szCs w:val="28"/>
        </w:rPr>
        <w:t xml:space="preserve"> и санитарное </w:t>
      </w:r>
      <w:r>
        <w:rPr>
          <w:rFonts w:ascii="Times New Roman" w:hAnsi="Times New Roman"/>
          <w:sz w:val="28"/>
          <w:szCs w:val="28"/>
        </w:rPr>
        <w:lastRenderedPageBreak/>
        <w:t>состояние в соответствии с санитарными нормами общественных туалетов возлагается на предприятия, на балансе которых объекты находятся.</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1.19. 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правового акта Администрации Ильинского муниципального района.</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cs="Times New Roman"/>
          <w:sz w:val="28"/>
          <w:szCs w:val="28"/>
        </w:rPr>
        <w:t xml:space="preserve">В </w:t>
      </w:r>
      <w:proofErr w:type="spellStart"/>
      <w:proofErr w:type="gramStart"/>
      <w:r>
        <w:rPr>
          <w:rFonts w:ascii="Times New Roman" w:hAnsi="Times New Roman" w:cs="Times New Roman"/>
          <w:sz w:val="28"/>
          <w:szCs w:val="28"/>
        </w:rPr>
        <w:t>весеннее-осенний</w:t>
      </w:r>
      <w:proofErr w:type="spellEnd"/>
      <w:proofErr w:type="gramEnd"/>
      <w:r>
        <w:rPr>
          <w:rFonts w:ascii="Times New Roman" w:hAnsi="Times New Roman" w:cs="Times New Roman"/>
          <w:sz w:val="28"/>
          <w:szCs w:val="28"/>
        </w:rPr>
        <w:t xml:space="preserve"> период, на основании правового акта, могут проводиться месячники и субботники по благоустройству территории.</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1.20. На территории поселения запрещается:</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 складирование на контейнерных площадках строительных конструкций, материалов, грунтов, листвы и веток;</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 свалка мусора, грунта, твердых бытовых и строительных отходов в места, не отведенные для этих целей. Свалки ликвидируются за счет нарушителя;</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 выброс уличного смета, мусора и различных предметов в смотровые и контрольные колодцы сетей ливневой и хозяйственно-бытовой канализации, на откосы и зеленые зоны;</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 слив на улицы, прилегающие территории, зеленые зоны хозяйственно-бытовых сточных вод;</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 распашка (вскапывание) и посадка огородных культур на газонах и в пределах зеленых зон у жилых домов;</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 перевозка строительных растворов, сыпучих материалов, твердых коммунальных отходов на неприспособленном транспорте;</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 складирование на улицах и придомовой территории строительных материалов, грунтов на срок более 30 суток;</w:t>
      </w:r>
    </w:p>
    <w:p w:rsidR="00D95518" w:rsidRPr="00436861" w:rsidRDefault="00D95518" w:rsidP="00D95518">
      <w:pPr>
        <w:pStyle w:val="ConsPlusNormal0"/>
        <w:ind w:firstLine="709"/>
        <w:jc w:val="both"/>
        <w:rPr>
          <w:rFonts w:ascii="Times New Roman" w:hAnsi="Times New Roman"/>
          <w:bCs/>
          <w:sz w:val="28"/>
          <w:szCs w:val="28"/>
        </w:rPr>
      </w:pPr>
      <w:r w:rsidRPr="00436861">
        <w:rPr>
          <w:rFonts w:ascii="Times New Roman" w:hAnsi="Times New Roman"/>
          <w:bCs/>
          <w:sz w:val="28"/>
          <w:szCs w:val="28"/>
        </w:rPr>
        <w:t>- складирование на улицах и придомовой территории брошенного, разукомплектованного, разобранного, неэксплуатируемого автотранспорта на срок более 30 суток</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 складирование на тротуарах, зеленых зонах, проезжей части улиц строительных конструкций, материалов, грунтов, стволов и веток, различного рода отходов;</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 установка ограждений и препятствий, перекрывающих полностью и (или) частично пешеходную и (или) проезжую часть;</w:t>
      </w:r>
    </w:p>
    <w:p w:rsidR="00123944" w:rsidRDefault="00123944" w:rsidP="00123944">
      <w:pPr>
        <w:pStyle w:val="ConsPlusNormal0"/>
        <w:ind w:firstLine="709"/>
        <w:jc w:val="both"/>
        <w:rPr>
          <w:rFonts w:ascii="Times New Roman" w:hAnsi="Times New Roman"/>
          <w:sz w:val="28"/>
          <w:szCs w:val="28"/>
        </w:rPr>
      </w:pPr>
      <w:r>
        <w:rPr>
          <w:rFonts w:ascii="Times New Roman" w:hAnsi="Times New Roman"/>
          <w:sz w:val="28"/>
          <w:szCs w:val="28"/>
        </w:rPr>
        <w:t>- сжигание мусора и листьев, разведение костров, выжигание травы и осуществление иной деятельности, приводящей к задымлению территории поселения;</w:t>
      </w:r>
    </w:p>
    <w:p w:rsidR="00123944" w:rsidRDefault="00123944" w:rsidP="00123944">
      <w:pPr>
        <w:pStyle w:val="ConsPlusNormal0"/>
        <w:ind w:firstLine="709"/>
        <w:jc w:val="both"/>
        <w:rPr>
          <w:rFonts w:ascii="Times New Roman" w:hAnsi="Times New Roman" w:cs="Calibri"/>
          <w:sz w:val="28"/>
          <w:szCs w:val="28"/>
        </w:rPr>
      </w:pPr>
      <w:r>
        <w:rPr>
          <w:rFonts w:ascii="Times New Roman" w:hAnsi="Times New Roman"/>
          <w:sz w:val="28"/>
          <w:szCs w:val="28"/>
        </w:rPr>
        <w:t>- складирование</w:t>
      </w:r>
      <w:r>
        <w:rPr>
          <w:rFonts w:ascii="Times New Roman" w:hAnsi="Times New Roman" w:cs="Times New Roman"/>
          <w:sz w:val="28"/>
          <w:szCs w:val="28"/>
        </w:rPr>
        <w:t xml:space="preserve"> отходов, образовавшихся во время ремонта, в местах временного хранения отходом (контейнерные площадки).</w:t>
      </w:r>
    </w:p>
    <w:p w:rsidR="00123944" w:rsidRDefault="00123944" w:rsidP="00123944">
      <w:pPr>
        <w:pStyle w:val="NoSpacing"/>
        <w:jc w:val="both"/>
        <w:rPr>
          <w:sz w:val="28"/>
          <w:szCs w:val="28"/>
        </w:rPr>
      </w:pPr>
    </w:p>
    <w:p w:rsidR="00123944" w:rsidRDefault="00123944" w:rsidP="00123944">
      <w:pPr>
        <w:pStyle w:val="NoSpacing"/>
        <w:jc w:val="center"/>
        <w:rPr>
          <w:b/>
          <w:sz w:val="28"/>
          <w:szCs w:val="28"/>
        </w:rPr>
      </w:pPr>
      <w:r>
        <w:rPr>
          <w:b/>
          <w:sz w:val="28"/>
          <w:szCs w:val="28"/>
        </w:rPr>
        <w:t>Статья 2.</w:t>
      </w:r>
      <w:r w:rsidR="00436861">
        <w:rPr>
          <w:b/>
          <w:sz w:val="28"/>
          <w:szCs w:val="28"/>
        </w:rPr>
        <w:t xml:space="preserve"> </w:t>
      </w:r>
      <w:r>
        <w:rPr>
          <w:b/>
          <w:sz w:val="28"/>
          <w:szCs w:val="28"/>
        </w:rPr>
        <w:t>Элементы благоустройства.</w:t>
      </w:r>
    </w:p>
    <w:p w:rsidR="00123944" w:rsidRDefault="00123944" w:rsidP="00123944">
      <w:pPr>
        <w:pStyle w:val="NoSpacing"/>
        <w:ind w:left="885"/>
        <w:jc w:val="center"/>
        <w:rPr>
          <w:sz w:val="28"/>
          <w:szCs w:val="28"/>
        </w:rPr>
      </w:pP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cs="Times New Roman"/>
          <w:sz w:val="28"/>
          <w:szCs w:val="28"/>
        </w:rPr>
        <w:lastRenderedPageBreak/>
        <w:t>поселения:</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123944" w:rsidRDefault="00123944" w:rsidP="00123944">
      <w:pPr>
        <w:pStyle w:val="ConsPlusNormal0"/>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согласованию с администрацией поселения.</w:t>
      </w:r>
    </w:p>
    <w:p w:rsidR="00123944" w:rsidRDefault="00123944" w:rsidP="00123944">
      <w:pPr>
        <w:pStyle w:val="ConsPlusNormal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2.1.2. </w:t>
      </w:r>
      <w:r>
        <w:rPr>
          <w:rFonts w:ascii="Times New Roman" w:hAnsi="Times New Roman" w:cs="Times New Roman"/>
          <w:sz w:val="28"/>
          <w:szCs w:val="28"/>
          <w:shd w:val="clear" w:color="auto" w:fill="FFFFFF"/>
        </w:rPr>
        <w:t>При проектировании озеленения территории объектов рекомендуется:</w:t>
      </w:r>
    </w:p>
    <w:p w:rsidR="00123944" w:rsidRDefault="00123944" w:rsidP="00123944">
      <w:pPr>
        <w:pStyle w:val="a5"/>
        <w:spacing w:line="240" w:lineRule="auto"/>
        <w:ind w:firstLine="709"/>
        <w:jc w:val="both"/>
        <w:rPr>
          <w:shd w:val="clear" w:color="auto" w:fill="FFFFFF"/>
        </w:rPr>
      </w:pPr>
      <w:r>
        <w:rPr>
          <w:shd w:val="clear" w:color="auto" w:fill="FFFFFF"/>
        </w:rPr>
        <w:t>- произвести оценку существующей растительности, состояния древесных растений и травянистого покрова;</w:t>
      </w:r>
    </w:p>
    <w:p w:rsidR="00123944" w:rsidRDefault="00123944" w:rsidP="00123944">
      <w:pPr>
        <w:pStyle w:val="a5"/>
        <w:spacing w:line="240" w:lineRule="auto"/>
        <w:ind w:firstLine="709"/>
        <w:jc w:val="both"/>
        <w:rPr>
          <w:shd w:val="clear" w:color="auto" w:fill="FFFFFF"/>
        </w:rPr>
      </w:pPr>
      <w:r>
        <w:rPr>
          <w:shd w:val="clear" w:color="auto" w:fill="FFFFFF"/>
        </w:rPr>
        <w:t>- произвести выявление сухих поврежденных вредителями древесных растений, разработать мероприятия по их удалению с объектов;</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2.1.3. На территории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 Посадку деревьев в непосредственной близости от инженерных сетей водоснабжения, водоотведения и канализации, газо-, теплоснабжения осуществлять на расстоянии не менее 2 метров от соответствующих инженерных сетей.</w:t>
      </w:r>
    </w:p>
    <w:p w:rsidR="00D95518" w:rsidRPr="00436861" w:rsidRDefault="00D95518" w:rsidP="00D95518">
      <w:pPr>
        <w:pStyle w:val="ConsPlusNormal0"/>
        <w:ind w:firstLine="709"/>
        <w:jc w:val="both"/>
        <w:rPr>
          <w:rFonts w:ascii="Times New Roman" w:hAnsi="Times New Roman"/>
          <w:bCs/>
          <w:sz w:val="24"/>
          <w:szCs w:val="24"/>
        </w:rPr>
      </w:pPr>
      <w:r w:rsidRPr="00436861">
        <w:rPr>
          <w:rFonts w:ascii="Times New Roman" w:hAnsi="Times New Roman"/>
          <w:bCs/>
          <w:sz w:val="28"/>
          <w:szCs w:val="28"/>
        </w:rPr>
        <w:t>2.1.5. Производить вырубку (снос) деревьев и кустарников только по письменному разрешению администрации Ильинского муниципального район</w:t>
      </w:r>
      <w:r w:rsidR="00436861" w:rsidRPr="00436861">
        <w:rPr>
          <w:rFonts w:ascii="Times New Roman" w:hAnsi="Times New Roman"/>
          <w:bCs/>
          <w:sz w:val="28"/>
          <w:szCs w:val="28"/>
        </w:rPr>
        <w:t>а</w:t>
      </w:r>
    </w:p>
    <w:p w:rsidR="00D95518" w:rsidRPr="005E1462" w:rsidRDefault="00D95518" w:rsidP="00D95518">
      <w:pPr>
        <w:pStyle w:val="ConsPlusNormal0"/>
        <w:ind w:firstLine="709"/>
        <w:jc w:val="both"/>
        <w:rPr>
          <w:rFonts w:ascii="Times New Roman" w:hAnsi="Times New Roman"/>
          <w:sz w:val="24"/>
          <w:szCs w:val="24"/>
        </w:rPr>
      </w:pPr>
    </w:p>
    <w:p w:rsidR="00123944" w:rsidRDefault="00123944" w:rsidP="00123944">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2.2.</w:t>
      </w:r>
      <w:r w:rsidR="00436861">
        <w:rPr>
          <w:rFonts w:ascii="Times New Roman" w:hAnsi="Times New Roman" w:cs="Times New Roman"/>
          <w:b/>
          <w:sz w:val="28"/>
          <w:szCs w:val="28"/>
        </w:rPr>
        <w:t xml:space="preserve"> </w:t>
      </w:r>
      <w:r>
        <w:rPr>
          <w:rFonts w:ascii="Times New Roman" w:hAnsi="Times New Roman" w:cs="Times New Roman"/>
          <w:b/>
          <w:sz w:val="28"/>
          <w:szCs w:val="28"/>
        </w:rPr>
        <w:t>Виды покрытий.</w:t>
      </w:r>
    </w:p>
    <w:p w:rsidR="00123944" w:rsidRDefault="00123944" w:rsidP="00123944">
      <w:pPr>
        <w:pStyle w:val="ConsPlusNormal0"/>
        <w:ind w:firstLine="709"/>
        <w:jc w:val="both"/>
        <w:rPr>
          <w:rFonts w:ascii="Times New Roman" w:hAnsi="Times New Roman" w:cs="Times New Roman"/>
          <w:sz w:val="28"/>
          <w:szCs w:val="28"/>
        </w:rPr>
      </w:pP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2.2.2. Для целей благоустройства территории поселения определены следующие виды покрытий:</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hAnsi="Times New Roman" w:cs="Times New Roman"/>
          <w:sz w:val="28"/>
          <w:szCs w:val="28"/>
        </w:rPr>
        <w:t>цементобетона</w:t>
      </w:r>
      <w:proofErr w:type="spellEnd"/>
      <w:r>
        <w:rPr>
          <w:rFonts w:ascii="Times New Roman" w:hAnsi="Times New Roman" w:cs="Times New Roman"/>
          <w:sz w:val="28"/>
          <w:szCs w:val="28"/>
        </w:rPr>
        <w:t>, природного камня и т.п. материалов;</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газонные - выполняемые по специальным технологиям подготовки и посадки травяного покрова;</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комбинированные - представляющие сочетания покрытий, указанных </w:t>
      </w:r>
      <w:r>
        <w:rPr>
          <w:rFonts w:ascii="Times New Roman" w:hAnsi="Times New Roman" w:cs="Times New Roman"/>
          <w:sz w:val="28"/>
          <w:szCs w:val="28"/>
        </w:rPr>
        <w:lastRenderedPageBreak/>
        <w:t>выше (например, плитка, утопленная в газон, и т.п.).</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Применяемый в проекте вид покрытия устанавливать прочным, </w:t>
      </w:r>
      <w:proofErr w:type="spellStart"/>
      <w:r>
        <w:rPr>
          <w:rFonts w:ascii="Times New Roman" w:hAnsi="Times New Roman" w:cs="Times New Roman"/>
          <w:sz w:val="28"/>
          <w:szCs w:val="28"/>
        </w:rPr>
        <w:t>ремонтопригодным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экологичным</w:t>
      </w:r>
      <w:proofErr w:type="spellEnd"/>
      <w:r>
        <w:rPr>
          <w:rFonts w:ascii="Times New Roman" w:hAnsi="Times New Roman" w:cs="Times New Roman"/>
          <w:sz w:val="28"/>
          <w:szCs w:val="28"/>
        </w:rPr>
        <w:t>, не допускающим скольжения.</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2.2.3.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Pr>
          <w:rFonts w:ascii="Times New Roman" w:hAnsi="Times New Roman" w:cs="Times New Roman"/>
          <w:sz w:val="28"/>
          <w:szCs w:val="28"/>
        </w:rPr>
        <w:t>экологичных</w:t>
      </w:r>
      <w:proofErr w:type="spellEnd"/>
      <w:r>
        <w:rPr>
          <w:rFonts w:ascii="Times New Roman" w:hAnsi="Times New Roman" w:cs="Times New Roman"/>
          <w:sz w:val="28"/>
          <w:szCs w:val="28"/>
        </w:rPr>
        <w:t>.</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2.2.4. Твердые виды покрытия </w:t>
      </w:r>
      <w:proofErr w:type="spellStart"/>
      <w:r>
        <w:rPr>
          <w:rFonts w:ascii="Times New Roman" w:hAnsi="Times New Roman" w:cs="Times New Roman"/>
          <w:sz w:val="28"/>
          <w:szCs w:val="28"/>
        </w:rPr>
        <w:t>устанавить</w:t>
      </w:r>
      <w:proofErr w:type="spellEnd"/>
      <w:r>
        <w:rPr>
          <w:rFonts w:ascii="Times New Roman" w:hAnsi="Times New Roman" w:cs="Times New Roman"/>
          <w:sz w:val="28"/>
          <w:szCs w:val="28"/>
        </w:rPr>
        <w:t xml:space="preserve"> с шероховатой поверхностью с коэффициентом сцепления в сухом состоянии не менее 0,6, в мокром - не менее 0,4. Следует не допускать применения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2.2.5. При проектировании необходимо предусматривать уклон поверхности твердых видов покрытия, обеспечивающий отвод поверхностных вод.</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деревьев, расположенных в зоне мощения, при отсутствии иных видов защиты (приствольных решеток, бордюров, </w:t>
      </w:r>
      <w:proofErr w:type="spellStart"/>
      <w:r>
        <w:rPr>
          <w:rFonts w:ascii="Times New Roman" w:hAnsi="Times New Roman" w:cs="Times New Roman"/>
          <w:sz w:val="28"/>
          <w:szCs w:val="28"/>
        </w:rPr>
        <w:t>периметральных</w:t>
      </w:r>
      <w:proofErr w:type="spellEnd"/>
      <w:r>
        <w:rPr>
          <w:rFonts w:ascii="Times New Roman" w:hAnsi="Times New Roman" w:cs="Times New Roman"/>
          <w:sz w:val="28"/>
          <w:szCs w:val="28"/>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123944" w:rsidRDefault="00123944" w:rsidP="00123944">
      <w:pPr>
        <w:pStyle w:val="ConsPlusNormal0"/>
        <w:ind w:firstLine="709"/>
        <w:jc w:val="both"/>
        <w:rPr>
          <w:rFonts w:ascii="Times New Roman" w:hAnsi="Times New Roman" w:cs="Times New Roman"/>
          <w:sz w:val="28"/>
          <w:szCs w:val="28"/>
        </w:rPr>
      </w:pPr>
    </w:p>
    <w:p w:rsidR="00123944" w:rsidRDefault="00123944" w:rsidP="00123944">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2.3.</w:t>
      </w:r>
      <w:r w:rsidR="00436861">
        <w:rPr>
          <w:rFonts w:ascii="Times New Roman" w:hAnsi="Times New Roman" w:cs="Times New Roman"/>
          <w:b/>
          <w:sz w:val="28"/>
          <w:szCs w:val="28"/>
        </w:rPr>
        <w:t xml:space="preserve"> </w:t>
      </w:r>
      <w:r>
        <w:rPr>
          <w:rFonts w:ascii="Times New Roman" w:hAnsi="Times New Roman" w:cs="Times New Roman"/>
          <w:b/>
          <w:sz w:val="28"/>
          <w:szCs w:val="28"/>
        </w:rPr>
        <w:t>Бортовые камни.</w:t>
      </w:r>
    </w:p>
    <w:p w:rsidR="00123944" w:rsidRDefault="00123944" w:rsidP="00123944">
      <w:pPr>
        <w:pStyle w:val="ConsPlusNormal0"/>
        <w:ind w:firstLine="709"/>
        <w:jc w:val="center"/>
        <w:rPr>
          <w:rFonts w:ascii="Times New Roman" w:hAnsi="Times New Roman" w:cs="Times New Roman"/>
          <w:sz w:val="28"/>
          <w:szCs w:val="28"/>
        </w:rPr>
      </w:pP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2.3.1.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2.3.2. Для предотвращения наезда автотранспорта на газон в местах сопряжения покрытия проезжей части с газоном устанавливаются бортовые камни.</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2.3.3. Для защиты газона и предотвращения попадания грязи и растительного мусора на покрытие пешеходных тротуаров устанавливается садовый борт, дающий превышение над уровнем газона не менее 50 мм, на расстоянии не менее 0,5 м.</w:t>
      </w:r>
    </w:p>
    <w:p w:rsidR="00123944" w:rsidRDefault="00123944" w:rsidP="00123944">
      <w:pPr>
        <w:pStyle w:val="ConsPlusNormal0"/>
        <w:ind w:firstLine="709"/>
        <w:jc w:val="both"/>
        <w:rPr>
          <w:rFonts w:ascii="Times New Roman" w:hAnsi="Times New Roman" w:cs="Times New Roman"/>
          <w:sz w:val="28"/>
          <w:szCs w:val="28"/>
        </w:rPr>
      </w:pPr>
    </w:p>
    <w:p w:rsidR="00123944" w:rsidRDefault="00123944" w:rsidP="00123944">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2.4.</w:t>
      </w:r>
      <w:r w:rsidR="00436861">
        <w:rPr>
          <w:rFonts w:ascii="Times New Roman" w:hAnsi="Times New Roman" w:cs="Times New Roman"/>
          <w:b/>
          <w:sz w:val="28"/>
          <w:szCs w:val="28"/>
        </w:rPr>
        <w:t xml:space="preserve"> </w:t>
      </w:r>
      <w:r>
        <w:rPr>
          <w:rFonts w:ascii="Times New Roman" w:hAnsi="Times New Roman" w:cs="Times New Roman"/>
          <w:b/>
          <w:sz w:val="28"/>
          <w:szCs w:val="28"/>
        </w:rPr>
        <w:t>Ступени, лестницы, пандусы.</w:t>
      </w:r>
    </w:p>
    <w:p w:rsidR="00123944" w:rsidRDefault="00123944" w:rsidP="00123944">
      <w:pPr>
        <w:pStyle w:val="ConsPlusNormal0"/>
        <w:ind w:firstLine="709"/>
        <w:jc w:val="both"/>
        <w:rPr>
          <w:rFonts w:ascii="Times New Roman" w:hAnsi="Times New Roman" w:cs="Times New Roman"/>
          <w:sz w:val="28"/>
          <w:szCs w:val="28"/>
        </w:rPr>
      </w:pP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2.4.1. При уклонах пешеходных коммуникаций на территории поселения предусматривается устройство лестниц.</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2.4.2.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предусмотреть обустройство их пандусом.</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2.4.3. 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2.4.4.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w:t>
      </w:r>
    </w:p>
    <w:p w:rsidR="00123944" w:rsidRDefault="00123944" w:rsidP="00123944">
      <w:pPr>
        <w:pStyle w:val="ConsPlusNormal0"/>
        <w:ind w:firstLine="709"/>
        <w:jc w:val="both"/>
        <w:rPr>
          <w:rFonts w:ascii="Times New Roman" w:hAnsi="Times New Roman" w:cs="Times New Roman"/>
          <w:sz w:val="28"/>
          <w:szCs w:val="28"/>
        </w:rPr>
      </w:pPr>
    </w:p>
    <w:p w:rsidR="00123944" w:rsidRDefault="00123944" w:rsidP="00123944">
      <w:pPr>
        <w:pStyle w:val="ConsPlusNormal0"/>
        <w:ind w:firstLine="709"/>
        <w:jc w:val="center"/>
        <w:rPr>
          <w:rFonts w:ascii="Times New Roman" w:hAnsi="Times New Roman" w:cs="Times New Roman"/>
          <w:sz w:val="28"/>
          <w:szCs w:val="28"/>
        </w:rPr>
      </w:pPr>
      <w:r>
        <w:rPr>
          <w:rFonts w:ascii="Times New Roman" w:hAnsi="Times New Roman" w:cs="Times New Roman"/>
          <w:b/>
          <w:sz w:val="28"/>
          <w:szCs w:val="28"/>
        </w:rPr>
        <w:t>2.5.</w:t>
      </w:r>
      <w:r w:rsidR="00436861">
        <w:rPr>
          <w:rFonts w:ascii="Times New Roman" w:hAnsi="Times New Roman" w:cs="Times New Roman"/>
          <w:b/>
          <w:sz w:val="28"/>
          <w:szCs w:val="28"/>
        </w:rPr>
        <w:t xml:space="preserve"> </w:t>
      </w:r>
      <w:r>
        <w:rPr>
          <w:rFonts w:ascii="Times New Roman" w:hAnsi="Times New Roman" w:cs="Times New Roman"/>
          <w:b/>
          <w:sz w:val="28"/>
          <w:szCs w:val="28"/>
        </w:rPr>
        <w:t>Ограждения</w:t>
      </w:r>
      <w:r>
        <w:rPr>
          <w:rFonts w:ascii="Times New Roman" w:hAnsi="Times New Roman" w:cs="Times New Roman"/>
          <w:sz w:val="28"/>
          <w:szCs w:val="28"/>
        </w:rPr>
        <w:t>.</w:t>
      </w:r>
    </w:p>
    <w:p w:rsidR="00123944" w:rsidRDefault="00123944" w:rsidP="00123944">
      <w:pPr>
        <w:pStyle w:val="ConsPlusNormal0"/>
        <w:ind w:firstLine="709"/>
        <w:jc w:val="both"/>
        <w:rPr>
          <w:rFonts w:ascii="Times New Roman" w:hAnsi="Times New Roman" w:cs="Times New Roman"/>
          <w:sz w:val="28"/>
          <w:szCs w:val="28"/>
        </w:rPr>
      </w:pP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2.5.1. В целях благоустройства на территории поселения по границам земельных участков учреждений и организаций, рекреационных зон допускается предусматривать применение ограждений (декоративных, защитных) высотой 0,3 - 3,0 м.</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 территориях общественного, жилого, рекреационного назначения запрещается проектирование глухих и железобетонных ограждений.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Максимальная высота,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2.5.2. Проектирование ограждений необходимо производить в зависимости от их местоположения и назначения согласно действующим нормам, каталогам сертифицированных изделий, проектам индивидуального проектирования.</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2.5.3. Ограждения магистралей и транспортных сооружений поселения необходимо проектировать согласно ГОСТ Р 52289, ГОСТ 26804.</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2.5.4. 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hAnsi="Times New Roman" w:cs="Times New Roman"/>
          <w:sz w:val="28"/>
          <w:szCs w:val="28"/>
        </w:rPr>
        <w:t>вытаптывания</w:t>
      </w:r>
      <w:proofErr w:type="spellEnd"/>
      <w:r>
        <w:rPr>
          <w:rFonts w:ascii="Times New Roman" w:hAnsi="Times New Roman" w:cs="Times New Roman"/>
          <w:sz w:val="28"/>
          <w:szCs w:val="28"/>
        </w:rPr>
        <w:t xml:space="preserve"> троп через газон необходимо предусматривать размещение защитных металлических ограждений высотой не менее 0,5 м.</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2.5.5. При проектировании ограждений высотой от 1,1 - 3,0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2.5.6.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0,9 м (и более) диаметром 0,8 м (и более) в зависимости </w:t>
      </w:r>
      <w:r>
        <w:rPr>
          <w:rFonts w:ascii="Times New Roman" w:hAnsi="Times New Roman" w:cs="Times New Roman"/>
          <w:sz w:val="28"/>
          <w:szCs w:val="28"/>
        </w:rPr>
        <w:lastRenderedPageBreak/>
        <w:t>от возраста, породы дерева и прочих характеристик.</w:t>
      </w:r>
    </w:p>
    <w:p w:rsidR="00123944" w:rsidRDefault="00123944" w:rsidP="00123944">
      <w:pPr>
        <w:pStyle w:val="ConsPlusNormal0"/>
        <w:ind w:firstLine="709"/>
        <w:jc w:val="both"/>
        <w:rPr>
          <w:rFonts w:ascii="Times New Roman" w:hAnsi="Times New Roman" w:cs="Times New Roman"/>
          <w:sz w:val="28"/>
          <w:szCs w:val="28"/>
        </w:rPr>
      </w:pPr>
    </w:p>
    <w:p w:rsidR="00123944" w:rsidRDefault="00123944" w:rsidP="00123944">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2.6.</w:t>
      </w:r>
      <w:r w:rsidR="00436861">
        <w:rPr>
          <w:rFonts w:ascii="Times New Roman" w:hAnsi="Times New Roman" w:cs="Times New Roman"/>
          <w:b/>
          <w:sz w:val="28"/>
          <w:szCs w:val="28"/>
        </w:rPr>
        <w:t xml:space="preserve"> </w:t>
      </w:r>
      <w:r>
        <w:rPr>
          <w:rFonts w:ascii="Times New Roman" w:hAnsi="Times New Roman" w:cs="Times New Roman"/>
          <w:b/>
          <w:sz w:val="28"/>
          <w:szCs w:val="28"/>
        </w:rPr>
        <w:t>Малые архитектурные формы.</w:t>
      </w:r>
    </w:p>
    <w:p w:rsidR="00123944" w:rsidRDefault="00123944" w:rsidP="00123944">
      <w:pPr>
        <w:pStyle w:val="ConsPlusNormal0"/>
        <w:ind w:firstLine="709"/>
        <w:jc w:val="both"/>
        <w:rPr>
          <w:rFonts w:ascii="Times New Roman" w:hAnsi="Times New Roman" w:cs="Times New Roman"/>
          <w:sz w:val="28"/>
          <w:szCs w:val="28"/>
        </w:rPr>
      </w:pP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2.6.2. К водным устройствам относятся фонтаны, питьевые фонтанчики, бюветы, декоративные водоемы.</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2.6.3. Питьевые фонтанчики размещаются в зонах отдыха и местах массового скопления людей.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 см для детей.</w:t>
      </w:r>
    </w:p>
    <w:p w:rsidR="00123944" w:rsidRDefault="00123944" w:rsidP="00123944">
      <w:pPr>
        <w:pStyle w:val="ConsPlusNormal0"/>
        <w:ind w:firstLine="709"/>
        <w:jc w:val="both"/>
        <w:rPr>
          <w:rFonts w:ascii="Times New Roman" w:hAnsi="Times New Roman" w:cs="Times New Roman"/>
          <w:sz w:val="28"/>
          <w:szCs w:val="28"/>
        </w:rPr>
      </w:pPr>
    </w:p>
    <w:p w:rsidR="00123944" w:rsidRDefault="00123944" w:rsidP="00123944">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2.7.</w:t>
      </w:r>
      <w:r w:rsidR="00436861">
        <w:rPr>
          <w:rFonts w:ascii="Times New Roman" w:hAnsi="Times New Roman" w:cs="Times New Roman"/>
          <w:b/>
          <w:sz w:val="28"/>
          <w:szCs w:val="28"/>
        </w:rPr>
        <w:t xml:space="preserve"> </w:t>
      </w:r>
      <w:r>
        <w:rPr>
          <w:rFonts w:ascii="Times New Roman" w:hAnsi="Times New Roman" w:cs="Times New Roman"/>
          <w:b/>
          <w:sz w:val="28"/>
          <w:szCs w:val="28"/>
        </w:rPr>
        <w:t>Мебель муниципального образования.</w:t>
      </w:r>
    </w:p>
    <w:p w:rsidR="00123944" w:rsidRDefault="00123944" w:rsidP="00123944">
      <w:pPr>
        <w:pStyle w:val="ConsPlusNormal0"/>
        <w:ind w:firstLine="709"/>
        <w:jc w:val="center"/>
        <w:rPr>
          <w:rFonts w:ascii="Times New Roman" w:hAnsi="Times New Roman" w:cs="Times New Roman"/>
          <w:sz w:val="28"/>
          <w:szCs w:val="28"/>
        </w:rPr>
      </w:pP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2.7.1. К мебели муниципального образования относятся: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2.7.2. Установку скамей необходимо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2.7.3. Поверхности скамьи для отдыха выполняется из дерева с различными видами водоустойчивой обработки.</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 выполнять скамьи и столы из древесных пней-срубов, бревен и плах, не имеющих сколов и острых углов.</w:t>
      </w:r>
    </w:p>
    <w:p w:rsidR="00123944" w:rsidRDefault="00123944" w:rsidP="00123944">
      <w:pPr>
        <w:pStyle w:val="ConsPlusNormal0"/>
        <w:ind w:firstLine="709"/>
        <w:jc w:val="both"/>
        <w:rPr>
          <w:rFonts w:ascii="Times New Roman" w:hAnsi="Times New Roman" w:cs="Times New Roman"/>
          <w:sz w:val="28"/>
          <w:szCs w:val="28"/>
        </w:rPr>
      </w:pPr>
    </w:p>
    <w:p w:rsidR="00123944" w:rsidRDefault="00123944" w:rsidP="00123944">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2.8.</w:t>
      </w:r>
      <w:r w:rsidR="00436861">
        <w:rPr>
          <w:rFonts w:ascii="Times New Roman" w:hAnsi="Times New Roman" w:cs="Times New Roman"/>
          <w:b/>
          <w:sz w:val="28"/>
          <w:szCs w:val="28"/>
        </w:rPr>
        <w:t xml:space="preserve"> </w:t>
      </w:r>
      <w:r>
        <w:rPr>
          <w:rFonts w:ascii="Times New Roman" w:hAnsi="Times New Roman" w:cs="Times New Roman"/>
          <w:b/>
          <w:sz w:val="28"/>
          <w:szCs w:val="28"/>
        </w:rPr>
        <w:t>Игровое оборудование.</w:t>
      </w:r>
    </w:p>
    <w:p w:rsidR="00123944" w:rsidRDefault="00123944" w:rsidP="00123944">
      <w:pPr>
        <w:pStyle w:val="ConsPlusNormal0"/>
        <w:ind w:firstLine="709"/>
        <w:jc w:val="center"/>
        <w:rPr>
          <w:rFonts w:ascii="Times New Roman" w:hAnsi="Times New Roman" w:cs="Times New Roman"/>
          <w:sz w:val="28"/>
          <w:szCs w:val="28"/>
        </w:rPr>
      </w:pP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2.8.1.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2.8.2. Конструкции игрового оборудования должны исключать острые углы, </w:t>
      </w:r>
      <w:proofErr w:type="spellStart"/>
      <w:r>
        <w:rPr>
          <w:rFonts w:ascii="Times New Roman" w:hAnsi="Times New Roman" w:cs="Times New Roman"/>
          <w:sz w:val="28"/>
          <w:szCs w:val="28"/>
        </w:rPr>
        <w:t>застревание</w:t>
      </w:r>
      <w:proofErr w:type="spellEnd"/>
      <w:r>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23944" w:rsidRDefault="00123944" w:rsidP="00123944">
      <w:pPr>
        <w:pStyle w:val="ConsPlusNormal0"/>
        <w:ind w:firstLine="709"/>
        <w:jc w:val="both"/>
        <w:rPr>
          <w:rFonts w:ascii="Times New Roman" w:hAnsi="Times New Roman" w:cs="Times New Roman"/>
          <w:sz w:val="28"/>
          <w:szCs w:val="28"/>
        </w:rPr>
      </w:pPr>
    </w:p>
    <w:p w:rsidR="00123944" w:rsidRDefault="00123944" w:rsidP="00123944">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2.9.</w:t>
      </w:r>
      <w:r w:rsidR="00436861">
        <w:rPr>
          <w:rFonts w:ascii="Times New Roman" w:hAnsi="Times New Roman" w:cs="Times New Roman"/>
          <w:b/>
          <w:sz w:val="28"/>
          <w:szCs w:val="28"/>
        </w:rPr>
        <w:t xml:space="preserve"> </w:t>
      </w:r>
      <w:r>
        <w:rPr>
          <w:rFonts w:ascii="Times New Roman" w:hAnsi="Times New Roman" w:cs="Times New Roman"/>
          <w:b/>
          <w:sz w:val="28"/>
          <w:szCs w:val="28"/>
        </w:rPr>
        <w:t>Спортивное оборудование.</w:t>
      </w:r>
    </w:p>
    <w:p w:rsidR="00123944" w:rsidRDefault="00123944" w:rsidP="00123944">
      <w:pPr>
        <w:pStyle w:val="ConsPlusNormal0"/>
        <w:ind w:firstLine="709"/>
        <w:jc w:val="center"/>
        <w:rPr>
          <w:rFonts w:ascii="Times New Roman" w:hAnsi="Times New Roman" w:cs="Times New Roman"/>
          <w:sz w:val="28"/>
          <w:szCs w:val="28"/>
        </w:rPr>
      </w:pP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2.9.1. Спортивное оборудование - это оборудование, предназначенное для всех возрастных групп населения, размещается на спортивных, физкультурных площадках.</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2.9.2.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т.н.).</w:t>
      </w:r>
    </w:p>
    <w:p w:rsidR="00123944" w:rsidRDefault="00123944" w:rsidP="00123944">
      <w:pPr>
        <w:pStyle w:val="ConsPlusNormal0"/>
        <w:ind w:firstLine="709"/>
        <w:jc w:val="both"/>
        <w:rPr>
          <w:rFonts w:ascii="Times New Roman" w:hAnsi="Times New Roman" w:cs="Times New Roman"/>
          <w:sz w:val="28"/>
          <w:szCs w:val="28"/>
        </w:rPr>
      </w:pPr>
    </w:p>
    <w:p w:rsidR="00123944" w:rsidRDefault="00123944" w:rsidP="00123944">
      <w:pPr>
        <w:pStyle w:val="ConsPlusNormal0"/>
        <w:tabs>
          <w:tab w:val="left" w:pos="3285"/>
          <w:tab w:val="center" w:pos="4962"/>
        </w:tabs>
        <w:ind w:firstLine="567"/>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2.10.</w:t>
      </w:r>
      <w:r w:rsidR="00436861">
        <w:rPr>
          <w:rFonts w:ascii="Times New Roman" w:hAnsi="Times New Roman" w:cs="Times New Roman"/>
          <w:b/>
          <w:sz w:val="28"/>
          <w:szCs w:val="28"/>
        </w:rPr>
        <w:t xml:space="preserve"> </w:t>
      </w:r>
      <w:r>
        <w:rPr>
          <w:rFonts w:ascii="Times New Roman" w:hAnsi="Times New Roman" w:cs="Times New Roman"/>
          <w:b/>
          <w:sz w:val="28"/>
          <w:szCs w:val="28"/>
        </w:rPr>
        <w:t>Детские площадки.</w:t>
      </w:r>
    </w:p>
    <w:p w:rsidR="00123944" w:rsidRDefault="00123944" w:rsidP="00123944">
      <w:pPr>
        <w:pStyle w:val="ConsPlusNormal0"/>
        <w:ind w:firstLine="567"/>
        <w:jc w:val="center"/>
        <w:rPr>
          <w:rFonts w:ascii="Times New Roman" w:hAnsi="Times New Roman" w:cs="Times New Roman"/>
          <w:sz w:val="28"/>
          <w:szCs w:val="28"/>
        </w:rPr>
      </w:pPr>
    </w:p>
    <w:p w:rsidR="00123944" w:rsidRDefault="00123944" w:rsidP="00123944">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2.10.1. Детские площадки предназначены для игр и активного отдыха детей разных возрастов.</w:t>
      </w:r>
    </w:p>
    <w:p w:rsidR="00123944" w:rsidRDefault="00123944" w:rsidP="00123944">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2.10.2. Детские площадки для дошкольного и </w:t>
      </w:r>
      <w:proofErr w:type="spellStart"/>
      <w:r>
        <w:rPr>
          <w:rFonts w:ascii="Times New Roman" w:hAnsi="Times New Roman" w:cs="Times New Roman"/>
          <w:sz w:val="28"/>
          <w:szCs w:val="28"/>
        </w:rPr>
        <w:t>преддошкольного</w:t>
      </w:r>
      <w:proofErr w:type="spellEnd"/>
      <w:r>
        <w:rPr>
          <w:rFonts w:ascii="Times New Roman" w:hAnsi="Times New Roman" w:cs="Times New Roman"/>
          <w:sz w:val="28"/>
          <w:szCs w:val="28"/>
        </w:rPr>
        <w:t xml:space="preserve"> возраста  размещаются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123944" w:rsidRDefault="00123944" w:rsidP="00123944">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2.10.3. Расстояние от окон жилых домов и общественных зданий до границ детских площадок дошкольного возраста должны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123944" w:rsidRDefault="00123944" w:rsidP="00123944">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2.10.4.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 на расстоянии от окон жилых домов и общественных зданий не менее 10 м.</w:t>
      </w:r>
    </w:p>
    <w:p w:rsidR="00123944" w:rsidRDefault="00123944" w:rsidP="00123944">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2.10.5.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123944" w:rsidRDefault="00123944" w:rsidP="00123944">
      <w:pPr>
        <w:pStyle w:val="ConsPlusNormal0"/>
        <w:ind w:firstLine="567"/>
        <w:jc w:val="both"/>
        <w:rPr>
          <w:rFonts w:ascii="Times New Roman" w:hAnsi="Times New Roman" w:cs="Times New Roman"/>
          <w:sz w:val="28"/>
          <w:szCs w:val="28"/>
        </w:rPr>
      </w:pPr>
    </w:p>
    <w:p w:rsidR="00123944" w:rsidRDefault="00123944" w:rsidP="00123944">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2.11.</w:t>
      </w:r>
      <w:r w:rsidR="00436861">
        <w:rPr>
          <w:rFonts w:ascii="Times New Roman" w:hAnsi="Times New Roman" w:cs="Times New Roman"/>
          <w:b/>
          <w:sz w:val="28"/>
          <w:szCs w:val="28"/>
        </w:rPr>
        <w:t xml:space="preserve"> </w:t>
      </w:r>
      <w:r>
        <w:rPr>
          <w:rFonts w:ascii="Times New Roman" w:hAnsi="Times New Roman" w:cs="Times New Roman"/>
          <w:b/>
          <w:sz w:val="28"/>
          <w:szCs w:val="28"/>
        </w:rPr>
        <w:t>Спортивные площадки.</w:t>
      </w:r>
    </w:p>
    <w:p w:rsidR="00123944" w:rsidRDefault="00123944" w:rsidP="00123944">
      <w:pPr>
        <w:pStyle w:val="ConsPlusNormal0"/>
        <w:ind w:firstLine="567"/>
        <w:jc w:val="both"/>
        <w:rPr>
          <w:rFonts w:ascii="Times New Roman" w:hAnsi="Times New Roman" w:cs="Times New Roman"/>
          <w:sz w:val="28"/>
          <w:szCs w:val="28"/>
        </w:rPr>
      </w:pPr>
    </w:p>
    <w:p w:rsidR="00123944" w:rsidRDefault="00123944" w:rsidP="00123944">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2.11.1. Спортивные площадки предназначены для занятий физкультурой и спортом всех возрастных групп населения.</w:t>
      </w:r>
    </w:p>
    <w:p w:rsidR="00123944" w:rsidRDefault="00123944" w:rsidP="00123944">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2.11.2. Минимальное расстояние от границ спортплощадок до окон жилых домов рекомендуется принимать от 20 до 40 м - в зависимости от шумовых характеристик площадки.</w:t>
      </w:r>
    </w:p>
    <w:p w:rsidR="00123944" w:rsidRDefault="00123944" w:rsidP="00123944">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2.11.3. Перечень элементов благоустройства территории на спортивной площадке включает мягкие или газонные виды покрытия, спортивное </w:t>
      </w:r>
      <w:r>
        <w:rPr>
          <w:rFonts w:ascii="Times New Roman" w:hAnsi="Times New Roman" w:cs="Times New Roman"/>
          <w:sz w:val="28"/>
          <w:szCs w:val="28"/>
        </w:rPr>
        <w:lastRenderedPageBreak/>
        <w:t>оборудование.</w:t>
      </w:r>
    </w:p>
    <w:p w:rsidR="00123944" w:rsidRDefault="00123944" w:rsidP="00123944">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2.11.4. Площадки должны оборудоваться сетчатым ограждением высотой 2,5 - 3 м, а в местах примыкания спортивных площадок друг к другу - высотой не менее 1,2 м.</w:t>
      </w:r>
    </w:p>
    <w:p w:rsidR="00123944" w:rsidRDefault="00123944" w:rsidP="00123944">
      <w:pPr>
        <w:pStyle w:val="ConsPlusNormal0"/>
        <w:ind w:firstLine="567"/>
        <w:jc w:val="both"/>
        <w:rPr>
          <w:rFonts w:ascii="Times New Roman" w:hAnsi="Times New Roman" w:cs="Times New Roman"/>
          <w:sz w:val="28"/>
          <w:szCs w:val="28"/>
        </w:rPr>
      </w:pPr>
    </w:p>
    <w:p w:rsidR="00123944" w:rsidRDefault="00123944" w:rsidP="00123944">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2.12.</w:t>
      </w:r>
      <w:r w:rsidR="00436861">
        <w:rPr>
          <w:rFonts w:ascii="Times New Roman" w:hAnsi="Times New Roman" w:cs="Times New Roman"/>
          <w:b/>
          <w:sz w:val="28"/>
          <w:szCs w:val="28"/>
        </w:rPr>
        <w:t xml:space="preserve"> </w:t>
      </w:r>
      <w:r>
        <w:rPr>
          <w:rFonts w:ascii="Times New Roman" w:hAnsi="Times New Roman" w:cs="Times New Roman"/>
          <w:b/>
          <w:sz w:val="28"/>
          <w:szCs w:val="28"/>
        </w:rPr>
        <w:t>Контейнерные площадки.</w:t>
      </w:r>
    </w:p>
    <w:p w:rsidR="00123944" w:rsidRDefault="00123944" w:rsidP="00123944">
      <w:pPr>
        <w:pStyle w:val="ConsPlusNormal0"/>
        <w:ind w:firstLine="567"/>
        <w:jc w:val="both"/>
        <w:rPr>
          <w:rFonts w:ascii="Times New Roman" w:hAnsi="Times New Roman" w:cs="Times New Roman"/>
          <w:sz w:val="28"/>
          <w:szCs w:val="28"/>
        </w:rPr>
      </w:pPr>
    </w:p>
    <w:p w:rsidR="00123944" w:rsidRDefault="00123944" w:rsidP="00123944">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2.12.1. Контейнерные площадки (площадки для мусоросборников) - специально оборудованные места, предназначенные для сбора твердых бытовых отходов (ТБО). Наличие таких площадок предусматриваются в составе территорий и участков любого функционального назначения, где могут накапливаться ТБО.</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2.12.2. Площадки необходимо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2.12.3.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w:t>
      </w:r>
    </w:p>
    <w:p w:rsidR="00123944" w:rsidRDefault="00123944" w:rsidP="0012394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123944" w:rsidRDefault="00123944" w:rsidP="00123944">
      <w:pPr>
        <w:pStyle w:val="ConsPlusNormal0"/>
        <w:ind w:firstLine="709"/>
        <w:jc w:val="both"/>
        <w:rPr>
          <w:rFonts w:ascii="Times New Roman" w:hAnsi="Times New Roman" w:cs="Times New Roman"/>
          <w:sz w:val="28"/>
          <w:szCs w:val="28"/>
        </w:rPr>
      </w:pPr>
    </w:p>
    <w:p w:rsidR="00123944" w:rsidRDefault="00123944" w:rsidP="00123944">
      <w:pPr>
        <w:pStyle w:val="NoSpacing"/>
        <w:ind w:firstLine="709"/>
        <w:jc w:val="center"/>
        <w:rPr>
          <w:b/>
          <w:sz w:val="28"/>
          <w:szCs w:val="28"/>
        </w:rPr>
      </w:pPr>
      <w:r>
        <w:rPr>
          <w:b/>
          <w:sz w:val="28"/>
          <w:szCs w:val="28"/>
        </w:rPr>
        <w:t>Статья 3.</w:t>
      </w:r>
      <w:r w:rsidR="00436861">
        <w:rPr>
          <w:b/>
          <w:sz w:val="28"/>
          <w:szCs w:val="28"/>
        </w:rPr>
        <w:t xml:space="preserve"> </w:t>
      </w:r>
      <w:r>
        <w:rPr>
          <w:b/>
          <w:sz w:val="28"/>
          <w:szCs w:val="28"/>
        </w:rPr>
        <w:t xml:space="preserve">Организация уличного освещения </w:t>
      </w:r>
    </w:p>
    <w:p w:rsidR="00123944" w:rsidRDefault="00123944" w:rsidP="00123944">
      <w:pPr>
        <w:pStyle w:val="NoSpacing"/>
        <w:ind w:firstLine="709"/>
        <w:jc w:val="both"/>
        <w:rPr>
          <w:sz w:val="28"/>
          <w:szCs w:val="28"/>
        </w:rPr>
      </w:pPr>
    </w:p>
    <w:p w:rsidR="00123944" w:rsidRDefault="00123944" w:rsidP="00123944">
      <w:pPr>
        <w:pStyle w:val="NoSpacing"/>
        <w:ind w:firstLine="709"/>
        <w:jc w:val="both"/>
        <w:rPr>
          <w:sz w:val="28"/>
          <w:szCs w:val="28"/>
        </w:rPr>
      </w:pPr>
      <w:r>
        <w:rPr>
          <w:sz w:val="28"/>
          <w:szCs w:val="28"/>
        </w:rPr>
        <w:t>3.1. Улицы, дороги, площади, общественные территории, территории жилых домов, территории промышленных и коммунальных организаций должны освещаться в темное время суток по графику.</w:t>
      </w:r>
    </w:p>
    <w:p w:rsidR="00123944" w:rsidRDefault="00123944" w:rsidP="00123944">
      <w:pPr>
        <w:pStyle w:val="NoSpacing"/>
        <w:ind w:firstLine="709"/>
        <w:jc w:val="both"/>
        <w:rPr>
          <w:sz w:val="28"/>
          <w:szCs w:val="28"/>
        </w:rPr>
      </w:pPr>
      <w:r>
        <w:rPr>
          <w:sz w:val="28"/>
          <w:szCs w:val="28"/>
        </w:rPr>
        <w:t>3.2. Строительство, эксплуатация, текущий и капитальный ремонт сетей наружного освещения улиц осуществляется специализированными организациям.</w:t>
      </w:r>
    </w:p>
    <w:p w:rsidR="00123944" w:rsidRDefault="00123944" w:rsidP="00123944">
      <w:pPr>
        <w:pStyle w:val="NoSpacing"/>
        <w:ind w:firstLine="709"/>
        <w:jc w:val="both"/>
        <w:rPr>
          <w:sz w:val="28"/>
          <w:szCs w:val="28"/>
        </w:rPr>
      </w:pPr>
      <w:r>
        <w:rPr>
          <w:sz w:val="28"/>
          <w:szCs w:val="28"/>
        </w:rPr>
        <w:t>3.3.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123944" w:rsidRDefault="00123944" w:rsidP="00123944">
      <w:pPr>
        <w:pStyle w:val="NoSpacing"/>
        <w:ind w:firstLine="709"/>
        <w:jc w:val="both"/>
        <w:rPr>
          <w:sz w:val="28"/>
          <w:szCs w:val="28"/>
        </w:rPr>
      </w:pPr>
      <w:r>
        <w:rPr>
          <w:sz w:val="28"/>
          <w:szCs w:val="28"/>
        </w:rPr>
        <w:t>3.4. На территории поселения запрещается:</w:t>
      </w:r>
    </w:p>
    <w:p w:rsidR="00123944" w:rsidRDefault="00123944" w:rsidP="00123944">
      <w:pPr>
        <w:pStyle w:val="NoSpacing"/>
        <w:ind w:firstLine="709"/>
        <w:jc w:val="both"/>
        <w:rPr>
          <w:sz w:val="28"/>
          <w:szCs w:val="28"/>
        </w:rPr>
      </w:pPr>
      <w:r>
        <w:rPr>
          <w:sz w:val="28"/>
          <w:szCs w:val="28"/>
        </w:rPr>
        <w:t>самовольное подключение проводов и кабелей к сетям уличного освещения и осветительному оборудованию;</w:t>
      </w:r>
    </w:p>
    <w:p w:rsidR="00123944" w:rsidRDefault="00123944" w:rsidP="00123944">
      <w:pPr>
        <w:pStyle w:val="NoSpacing"/>
        <w:ind w:firstLine="709"/>
        <w:jc w:val="both"/>
        <w:rPr>
          <w:sz w:val="28"/>
          <w:szCs w:val="28"/>
        </w:rPr>
      </w:pPr>
      <w:r>
        <w:rPr>
          <w:sz w:val="28"/>
          <w:szCs w:val="28"/>
        </w:rPr>
        <w:lastRenderedPageBreak/>
        <w:t>эксплуатация сетей уличного освещения и осветительного оборудования при наличии обрывов проводов, повреждений опор, изоляторов.</w:t>
      </w:r>
    </w:p>
    <w:p w:rsidR="00123944" w:rsidRDefault="00123944" w:rsidP="00123944">
      <w:pPr>
        <w:pStyle w:val="NoSpacing"/>
        <w:ind w:firstLine="709"/>
        <w:jc w:val="both"/>
        <w:rPr>
          <w:sz w:val="28"/>
          <w:szCs w:val="28"/>
        </w:rPr>
      </w:pPr>
      <w:r>
        <w:rPr>
          <w:sz w:val="28"/>
          <w:szCs w:val="28"/>
        </w:rPr>
        <w:t>3.5.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w:t>
      </w:r>
    </w:p>
    <w:p w:rsidR="00123944" w:rsidRDefault="00123944" w:rsidP="00123944">
      <w:pPr>
        <w:tabs>
          <w:tab w:val="left" w:pos="709"/>
        </w:tabs>
        <w:spacing w:after="0" w:line="240" w:lineRule="auto"/>
        <w:ind w:firstLine="709"/>
        <w:jc w:val="both"/>
        <w:rPr>
          <w:sz w:val="28"/>
          <w:szCs w:val="28"/>
        </w:rPr>
      </w:pPr>
      <w:r>
        <w:rPr>
          <w:sz w:val="28"/>
          <w:szCs w:val="28"/>
        </w:rPr>
        <w:t>3.6. Для наружного освещения необходимо применять энергосберегающие светильники, предназначенные для уличного освещения. При монтаже установок уличного освещения допускается применение только однотипных светильников, опор и кронштейнов на одной дороге или на одном проезде.</w:t>
      </w:r>
    </w:p>
    <w:p w:rsidR="00123944" w:rsidRDefault="00123944" w:rsidP="00123944">
      <w:pPr>
        <w:tabs>
          <w:tab w:val="left" w:pos="709"/>
        </w:tabs>
        <w:spacing w:after="0" w:line="240" w:lineRule="auto"/>
        <w:ind w:firstLine="709"/>
        <w:jc w:val="both"/>
        <w:rPr>
          <w:sz w:val="28"/>
          <w:szCs w:val="28"/>
        </w:rPr>
      </w:pPr>
      <w:r>
        <w:rPr>
          <w:sz w:val="28"/>
          <w:szCs w:val="28"/>
        </w:rPr>
        <w:t>3.7. 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w:t>
      </w:r>
    </w:p>
    <w:p w:rsidR="00123944" w:rsidRDefault="00123944" w:rsidP="00123944">
      <w:pPr>
        <w:tabs>
          <w:tab w:val="left" w:pos="709"/>
        </w:tabs>
        <w:spacing w:after="0" w:line="240" w:lineRule="auto"/>
        <w:ind w:firstLine="709"/>
        <w:jc w:val="both"/>
        <w:rPr>
          <w:sz w:val="28"/>
          <w:szCs w:val="28"/>
        </w:rPr>
      </w:pPr>
      <w:r>
        <w:rPr>
          <w:sz w:val="28"/>
          <w:szCs w:val="28"/>
        </w:rPr>
        <w:t>3.8. Крепление светильников должно быть надежным и исключать возможность произвольного изменения положения светильника в процессе эксплуатации.</w:t>
      </w:r>
    </w:p>
    <w:p w:rsidR="00123944" w:rsidRDefault="00123944" w:rsidP="00123944">
      <w:pPr>
        <w:tabs>
          <w:tab w:val="left" w:pos="709"/>
        </w:tabs>
        <w:spacing w:after="0" w:line="240" w:lineRule="auto"/>
        <w:ind w:firstLine="709"/>
        <w:jc w:val="both"/>
        <w:rPr>
          <w:sz w:val="28"/>
          <w:szCs w:val="28"/>
        </w:rPr>
      </w:pPr>
      <w:r>
        <w:rPr>
          <w:sz w:val="28"/>
          <w:szCs w:val="28"/>
        </w:rPr>
        <w:t>3.9. 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rsidR="00123944" w:rsidRDefault="00123944" w:rsidP="00123944">
      <w:pPr>
        <w:tabs>
          <w:tab w:val="left" w:pos="709"/>
        </w:tabs>
        <w:spacing w:after="0" w:line="240" w:lineRule="auto"/>
        <w:ind w:firstLine="709"/>
        <w:jc w:val="both"/>
        <w:rPr>
          <w:sz w:val="28"/>
          <w:szCs w:val="28"/>
        </w:rPr>
      </w:pPr>
      <w:r>
        <w:rPr>
          <w:sz w:val="28"/>
          <w:szCs w:val="28"/>
        </w:rPr>
        <w:t>3.10. Контроль за строительством, реконструкцией, ремонтом и за состоянием сетей наружного освещения осуществляют собственники (балансодержатели) соответствующих сетей.</w:t>
      </w:r>
    </w:p>
    <w:p w:rsidR="00123944" w:rsidRDefault="00123944" w:rsidP="00123944">
      <w:pPr>
        <w:tabs>
          <w:tab w:val="left" w:pos="709"/>
        </w:tabs>
        <w:spacing w:after="0" w:line="240" w:lineRule="auto"/>
        <w:ind w:firstLine="709"/>
        <w:jc w:val="both"/>
        <w:rPr>
          <w:sz w:val="28"/>
          <w:szCs w:val="28"/>
        </w:rPr>
      </w:pPr>
      <w:r>
        <w:rPr>
          <w:sz w:val="28"/>
          <w:szCs w:val="28"/>
        </w:rPr>
        <w:t>3.11. Собственники (балансодержатели) сетей принимают меры по повышению энергоэффективности сетей наружного освещения, в том числе реконструкция и модернизация сетей и систем управления уличным освещением.</w:t>
      </w:r>
    </w:p>
    <w:p w:rsidR="00123944" w:rsidRDefault="00123944" w:rsidP="00123944">
      <w:pPr>
        <w:tabs>
          <w:tab w:val="left" w:pos="709"/>
        </w:tabs>
        <w:spacing w:after="0" w:line="240" w:lineRule="auto"/>
        <w:jc w:val="center"/>
        <w:rPr>
          <w:sz w:val="28"/>
          <w:szCs w:val="28"/>
        </w:rPr>
      </w:pPr>
    </w:p>
    <w:p w:rsidR="00123944" w:rsidRDefault="00123944" w:rsidP="00123944">
      <w:pPr>
        <w:tabs>
          <w:tab w:val="left" w:pos="709"/>
        </w:tabs>
        <w:spacing w:after="0" w:line="240" w:lineRule="auto"/>
        <w:jc w:val="center"/>
        <w:rPr>
          <w:b/>
          <w:sz w:val="28"/>
          <w:szCs w:val="28"/>
        </w:rPr>
      </w:pPr>
      <w:r>
        <w:rPr>
          <w:b/>
          <w:sz w:val="28"/>
          <w:szCs w:val="28"/>
        </w:rPr>
        <w:t>Статья 4.Урны</w:t>
      </w:r>
    </w:p>
    <w:p w:rsidR="00123944" w:rsidRDefault="00123944" w:rsidP="00123944">
      <w:pPr>
        <w:tabs>
          <w:tab w:val="left" w:pos="709"/>
        </w:tabs>
        <w:spacing w:after="0" w:line="240" w:lineRule="auto"/>
        <w:jc w:val="center"/>
        <w:rPr>
          <w:sz w:val="28"/>
          <w:szCs w:val="28"/>
        </w:rPr>
      </w:pPr>
    </w:p>
    <w:p w:rsidR="00123944" w:rsidRDefault="00123944" w:rsidP="00123944">
      <w:pPr>
        <w:tabs>
          <w:tab w:val="left" w:pos="709"/>
        </w:tabs>
        <w:spacing w:after="0" w:line="240" w:lineRule="auto"/>
        <w:ind w:firstLine="709"/>
        <w:jc w:val="both"/>
        <w:rPr>
          <w:sz w:val="28"/>
          <w:szCs w:val="28"/>
        </w:rPr>
      </w:pPr>
      <w:r>
        <w:rPr>
          <w:sz w:val="28"/>
          <w:szCs w:val="28"/>
        </w:rPr>
        <w:t xml:space="preserve">4.1. В местах массового посещения, на улицах, на остановках пассажирского транспорта, у входов в торговые объекты устанавливаются урны. </w:t>
      </w:r>
    </w:p>
    <w:p w:rsidR="00123944" w:rsidRDefault="00123944" w:rsidP="00123944">
      <w:pPr>
        <w:tabs>
          <w:tab w:val="left" w:pos="709"/>
        </w:tabs>
        <w:spacing w:after="0" w:line="240" w:lineRule="auto"/>
        <w:ind w:firstLine="709"/>
        <w:jc w:val="both"/>
        <w:rPr>
          <w:sz w:val="28"/>
          <w:szCs w:val="28"/>
        </w:rPr>
      </w:pPr>
      <w:r>
        <w:rPr>
          <w:sz w:val="28"/>
          <w:szCs w:val="28"/>
        </w:rPr>
        <w:t>Установка урн (могут быть переносными) на территории поселения производится собственниками, владельцами, пользователями зданий, сооружений или помещений в них, а также земельных участков - в границах основной и прилегающей территории самостоятельно.</w:t>
      </w:r>
    </w:p>
    <w:p w:rsidR="00123944" w:rsidRDefault="00123944" w:rsidP="00123944">
      <w:pPr>
        <w:tabs>
          <w:tab w:val="left" w:pos="709"/>
        </w:tabs>
        <w:spacing w:after="0" w:line="240" w:lineRule="auto"/>
        <w:ind w:firstLine="709"/>
        <w:jc w:val="both"/>
        <w:rPr>
          <w:sz w:val="28"/>
          <w:szCs w:val="28"/>
        </w:rPr>
      </w:pPr>
      <w:r>
        <w:rPr>
          <w:sz w:val="28"/>
          <w:szCs w:val="28"/>
        </w:rPr>
        <w:t>4.2. Урны должны содержаться в исправном состоянии, по мере наполнения, но не реже одного раза в день, очищаться от мусора.</w:t>
      </w:r>
    </w:p>
    <w:p w:rsidR="00123944" w:rsidRDefault="00123944" w:rsidP="00123944">
      <w:pPr>
        <w:tabs>
          <w:tab w:val="left" w:pos="709"/>
        </w:tabs>
        <w:spacing w:after="0" w:line="240" w:lineRule="auto"/>
        <w:ind w:firstLine="709"/>
        <w:jc w:val="both"/>
        <w:rPr>
          <w:sz w:val="28"/>
          <w:szCs w:val="28"/>
        </w:rPr>
      </w:pPr>
      <w:r>
        <w:rPr>
          <w:sz w:val="28"/>
          <w:szCs w:val="28"/>
        </w:rPr>
        <w:t>4.3. Ответственность за содержание и санитарное состояние урн возлагается на лиц, указанных в п. 6.1. Правил, а также на организации, учреждения, предприятия, торговые организации, осуществляющие уборку прилегающих, закрепленных за ними территорий.</w:t>
      </w:r>
    </w:p>
    <w:p w:rsidR="00123944" w:rsidRDefault="00123944" w:rsidP="00123944">
      <w:pPr>
        <w:tabs>
          <w:tab w:val="left" w:pos="709"/>
        </w:tabs>
        <w:spacing w:after="0" w:line="240" w:lineRule="auto"/>
        <w:ind w:firstLine="709"/>
        <w:jc w:val="both"/>
        <w:rPr>
          <w:sz w:val="28"/>
          <w:szCs w:val="28"/>
        </w:rPr>
      </w:pPr>
      <w:r>
        <w:rPr>
          <w:sz w:val="28"/>
          <w:szCs w:val="28"/>
        </w:rPr>
        <w:lastRenderedPageBreak/>
        <w:t>4.4. Установка урн осуществляется с учетом обеспечения беспрепятственного передвижения пешеходов, проезда инвалидных и детских колясок.</w:t>
      </w:r>
    </w:p>
    <w:p w:rsidR="00123944" w:rsidRDefault="00123944" w:rsidP="00123944">
      <w:pPr>
        <w:tabs>
          <w:tab w:val="left" w:pos="709"/>
        </w:tabs>
        <w:spacing w:after="0" w:line="240" w:lineRule="auto"/>
        <w:ind w:firstLine="709"/>
        <w:jc w:val="both"/>
        <w:rPr>
          <w:sz w:val="28"/>
          <w:szCs w:val="28"/>
        </w:rPr>
      </w:pPr>
      <w:r>
        <w:rPr>
          <w:sz w:val="28"/>
          <w:szCs w:val="28"/>
        </w:rPr>
        <w:t>4.5. Запрещено:</w:t>
      </w:r>
    </w:p>
    <w:p w:rsidR="00123944" w:rsidRDefault="00123944" w:rsidP="00123944">
      <w:pPr>
        <w:tabs>
          <w:tab w:val="left" w:pos="709"/>
        </w:tabs>
        <w:spacing w:after="0" w:line="240" w:lineRule="auto"/>
        <w:ind w:firstLine="709"/>
        <w:jc w:val="both"/>
        <w:rPr>
          <w:sz w:val="28"/>
          <w:szCs w:val="28"/>
        </w:rPr>
      </w:pPr>
      <w:r>
        <w:rPr>
          <w:sz w:val="28"/>
          <w:szCs w:val="28"/>
        </w:rPr>
        <w:t>- переполнение урн мусором;</w:t>
      </w:r>
    </w:p>
    <w:p w:rsidR="00123944" w:rsidRDefault="00123944" w:rsidP="00123944">
      <w:pPr>
        <w:tabs>
          <w:tab w:val="left" w:pos="709"/>
        </w:tabs>
        <w:spacing w:after="0" w:line="240" w:lineRule="auto"/>
        <w:ind w:firstLine="709"/>
        <w:jc w:val="both"/>
        <w:rPr>
          <w:sz w:val="28"/>
          <w:szCs w:val="28"/>
        </w:rPr>
      </w:pPr>
      <w:r>
        <w:rPr>
          <w:sz w:val="28"/>
          <w:szCs w:val="28"/>
        </w:rPr>
        <w:t>- просыпание мусора на тротуары и газоны, в том числе при смене пакетов в урнах;</w:t>
      </w:r>
    </w:p>
    <w:p w:rsidR="00123944" w:rsidRDefault="00123944" w:rsidP="00123944">
      <w:pPr>
        <w:tabs>
          <w:tab w:val="left" w:pos="709"/>
        </w:tabs>
        <w:spacing w:after="0" w:line="240" w:lineRule="auto"/>
        <w:ind w:firstLine="709"/>
        <w:jc w:val="both"/>
        <w:rPr>
          <w:sz w:val="28"/>
          <w:szCs w:val="28"/>
        </w:rPr>
      </w:pPr>
      <w:r>
        <w:rPr>
          <w:sz w:val="28"/>
          <w:szCs w:val="28"/>
        </w:rPr>
        <w:t>- размещение пакетов с мусором после проведения работ по уборке территории на период времени более 3-х часов.</w:t>
      </w:r>
    </w:p>
    <w:p w:rsidR="00123944" w:rsidRDefault="00123944" w:rsidP="00123944">
      <w:pPr>
        <w:tabs>
          <w:tab w:val="left" w:pos="709"/>
        </w:tabs>
        <w:spacing w:after="0" w:line="240" w:lineRule="auto"/>
        <w:jc w:val="center"/>
        <w:rPr>
          <w:sz w:val="28"/>
          <w:szCs w:val="28"/>
        </w:rPr>
      </w:pPr>
      <w:bookmarkStart w:id="0" w:name="_Toc472352448"/>
    </w:p>
    <w:bookmarkEnd w:id="0"/>
    <w:p w:rsidR="00123944" w:rsidRDefault="00436861" w:rsidP="00436861">
      <w:pPr>
        <w:tabs>
          <w:tab w:val="left" w:pos="0"/>
          <w:tab w:val="left" w:pos="709"/>
        </w:tabs>
        <w:spacing w:after="0" w:line="240" w:lineRule="auto"/>
        <w:ind w:firstLine="708"/>
        <w:jc w:val="both"/>
        <w:rPr>
          <w:b/>
          <w:sz w:val="28"/>
          <w:szCs w:val="28"/>
        </w:rPr>
      </w:pPr>
      <w:r>
        <w:rPr>
          <w:b/>
          <w:sz w:val="28"/>
          <w:szCs w:val="28"/>
        </w:rPr>
        <w:tab/>
      </w:r>
      <w:r w:rsidR="00123944">
        <w:rPr>
          <w:b/>
          <w:sz w:val="28"/>
          <w:szCs w:val="28"/>
        </w:rPr>
        <w:t>Статья 5.</w:t>
      </w:r>
      <w:r>
        <w:rPr>
          <w:b/>
          <w:sz w:val="28"/>
          <w:szCs w:val="28"/>
        </w:rPr>
        <w:t xml:space="preserve"> </w:t>
      </w:r>
      <w:r w:rsidR="00123944">
        <w:rPr>
          <w:b/>
          <w:sz w:val="28"/>
          <w:szCs w:val="28"/>
        </w:rPr>
        <w:t>Содержание фасадов зданий, сооружений, ограждений</w:t>
      </w:r>
      <w:r>
        <w:rPr>
          <w:b/>
          <w:sz w:val="28"/>
          <w:szCs w:val="28"/>
        </w:rPr>
        <w:t>.</w:t>
      </w:r>
    </w:p>
    <w:p w:rsidR="00123944" w:rsidRDefault="00123944" w:rsidP="00123944">
      <w:pPr>
        <w:tabs>
          <w:tab w:val="left" w:pos="709"/>
        </w:tabs>
        <w:spacing w:after="0" w:line="240" w:lineRule="auto"/>
        <w:jc w:val="center"/>
        <w:rPr>
          <w:sz w:val="28"/>
          <w:szCs w:val="28"/>
        </w:rPr>
      </w:pPr>
    </w:p>
    <w:p w:rsidR="00123944" w:rsidRDefault="00123944" w:rsidP="00123944">
      <w:pPr>
        <w:tabs>
          <w:tab w:val="left" w:pos="709"/>
        </w:tabs>
        <w:spacing w:after="0" w:line="240" w:lineRule="auto"/>
        <w:ind w:firstLine="709"/>
        <w:jc w:val="both"/>
        <w:rPr>
          <w:sz w:val="28"/>
          <w:szCs w:val="28"/>
        </w:rPr>
      </w:pPr>
      <w:r>
        <w:rPr>
          <w:sz w:val="28"/>
          <w:szCs w:val="28"/>
        </w:rPr>
        <w:t>5.1. Собственники, пользователи зданий, строений, сооружений (в том числе временных), опор линий электропередачи, малых архитектурными форм, информационных конструкций, опор, кронштейнов, устройств наружного освещения и контактной сети и других элементов благоустройства на праве собственности, обязаны содержать указанные объекты в их исправном техническом состоянии. Указанные объекты должны быть чистыми, не содержать на поверхности самовольно размещенной информационной, и(или) рекламной конструкции, надписей, а также не иметь коррозии.</w:t>
      </w:r>
    </w:p>
    <w:p w:rsidR="00123944" w:rsidRDefault="00123944" w:rsidP="00123944">
      <w:pPr>
        <w:tabs>
          <w:tab w:val="left" w:pos="709"/>
        </w:tabs>
        <w:spacing w:after="0" w:line="240" w:lineRule="auto"/>
        <w:ind w:firstLine="709"/>
        <w:jc w:val="both"/>
        <w:rPr>
          <w:sz w:val="28"/>
          <w:szCs w:val="28"/>
        </w:rPr>
      </w:pPr>
      <w:r>
        <w:rPr>
          <w:sz w:val="28"/>
          <w:szCs w:val="28"/>
        </w:rPr>
        <w:t>5.2. Содержание фасадов зданий (включая жилые дома) включает в себя:</w:t>
      </w:r>
    </w:p>
    <w:p w:rsidR="00123944" w:rsidRDefault="00123944" w:rsidP="00123944">
      <w:pPr>
        <w:tabs>
          <w:tab w:val="left" w:pos="709"/>
        </w:tabs>
        <w:spacing w:after="0" w:line="240" w:lineRule="auto"/>
        <w:ind w:firstLine="709"/>
        <w:jc w:val="both"/>
        <w:rPr>
          <w:sz w:val="28"/>
          <w:szCs w:val="28"/>
        </w:rPr>
      </w:pPr>
      <w:r>
        <w:rPr>
          <w:sz w:val="28"/>
          <w:szCs w:val="28"/>
        </w:rPr>
        <w:t>- поддержание эксплуатационных показателей конструктивных элементов и отделки фасадов, в том числе входных дверей и козырьков, крылец и отдельных ступеней, ограждений спусков и лестниц, декоративных деталей и иных конструктивных элементов;</w:t>
      </w:r>
    </w:p>
    <w:p w:rsidR="00123944" w:rsidRDefault="00123944" w:rsidP="00123944">
      <w:pPr>
        <w:tabs>
          <w:tab w:val="left" w:pos="709"/>
        </w:tabs>
        <w:spacing w:after="0" w:line="240" w:lineRule="auto"/>
        <w:ind w:firstLine="709"/>
        <w:jc w:val="both"/>
        <w:rPr>
          <w:sz w:val="28"/>
          <w:szCs w:val="28"/>
        </w:rPr>
      </w:pPr>
      <w:r>
        <w:rPr>
          <w:sz w:val="28"/>
          <w:szCs w:val="28"/>
        </w:rPr>
        <w:t>- обеспечение наличия и содержание в исправном состоянии водостоков, водосточных труб и сливов;</w:t>
      </w:r>
    </w:p>
    <w:p w:rsidR="00123944" w:rsidRDefault="00123944" w:rsidP="00123944">
      <w:pPr>
        <w:tabs>
          <w:tab w:val="left" w:pos="709"/>
        </w:tabs>
        <w:spacing w:after="0" w:line="240" w:lineRule="auto"/>
        <w:ind w:firstLine="709"/>
        <w:jc w:val="both"/>
        <w:rPr>
          <w:sz w:val="28"/>
          <w:szCs w:val="28"/>
        </w:rPr>
      </w:pPr>
      <w:r>
        <w:rPr>
          <w:sz w:val="28"/>
          <w:szCs w:val="28"/>
        </w:rPr>
        <w:t>- герметизацию, заделку и расшивку швов, трещин и выбоин;</w:t>
      </w:r>
    </w:p>
    <w:p w:rsidR="00123944" w:rsidRDefault="00123944" w:rsidP="00123944">
      <w:pPr>
        <w:tabs>
          <w:tab w:val="left" w:pos="709"/>
        </w:tabs>
        <w:spacing w:after="0" w:line="240" w:lineRule="auto"/>
        <w:ind w:firstLine="709"/>
        <w:jc w:val="both"/>
        <w:rPr>
          <w:sz w:val="28"/>
          <w:szCs w:val="28"/>
        </w:rPr>
      </w:pPr>
      <w:r>
        <w:rPr>
          <w:sz w:val="28"/>
          <w:szCs w:val="28"/>
        </w:rPr>
        <w:t xml:space="preserve">- восстановление, ремонт и своевременную очистку </w:t>
      </w:r>
      <w:proofErr w:type="spellStart"/>
      <w:r>
        <w:rPr>
          <w:sz w:val="28"/>
          <w:szCs w:val="28"/>
        </w:rPr>
        <w:t>отмосток</w:t>
      </w:r>
      <w:proofErr w:type="spellEnd"/>
      <w:r>
        <w:rPr>
          <w:sz w:val="28"/>
          <w:szCs w:val="28"/>
        </w:rPr>
        <w:t>, приямков цокольных окон;</w:t>
      </w:r>
    </w:p>
    <w:p w:rsidR="00123944" w:rsidRDefault="00123944" w:rsidP="00123944">
      <w:pPr>
        <w:tabs>
          <w:tab w:val="left" w:pos="709"/>
        </w:tabs>
        <w:spacing w:after="0" w:line="240" w:lineRule="auto"/>
        <w:ind w:firstLine="709"/>
        <w:jc w:val="both"/>
        <w:rPr>
          <w:sz w:val="28"/>
          <w:szCs w:val="28"/>
        </w:rPr>
      </w:pPr>
      <w:r>
        <w:rPr>
          <w:sz w:val="28"/>
          <w:szCs w:val="28"/>
        </w:rPr>
        <w:t>- помывку окон;</w:t>
      </w:r>
    </w:p>
    <w:p w:rsidR="00123944" w:rsidRDefault="00123944" w:rsidP="00123944">
      <w:pPr>
        <w:tabs>
          <w:tab w:val="left" w:pos="709"/>
        </w:tabs>
        <w:spacing w:after="0" w:line="240" w:lineRule="auto"/>
        <w:ind w:firstLine="709"/>
        <w:jc w:val="both"/>
        <w:rPr>
          <w:sz w:val="28"/>
          <w:szCs w:val="28"/>
        </w:rPr>
      </w:pPr>
      <w:r>
        <w:rPr>
          <w:sz w:val="28"/>
          <w:szCs w:val="28"/>
        </w:rPr>
        <w:t>- выполнение иных требований, предусмотренных правилами и нормами технической эксплуатации зданий, строений и сооружений.</w:t>
      </w:r>
    </w:p>
    <w:p w:rsidR="00123944" w:rsidRDefault="00123944" w:rsidP="00123944">
      <w:pPr>
        <w:tabs>
          <w:tab w:val="left" w:pos="709"/>
        </w:tabs>
        <w:spacing w:after="0" w:line="240" w:lineRule="auto"/>
        <w:ind w:firstLine="709"/>
        <w:jc w:val="both"/>
        <w:rPr>
          <w:sz w:val="28"/>
          <w:szCs w:val="28"/>
        </w:rPr>
      </w:pPr>
      <w:r>
        <w:rPr>
          <w:sz w:val="28"/>
          <w:szCs w:val="28"/>
        </w:rPr>
        <w:t>5.3.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123944" w:rsidRDefault="00123944" w:rsidP="00123944">
      <w:pPr>
        <w:tabs>
          <w:tab w:val="left" w:pos="709"/>
        </w:tabs>
        <w:spacing w:after="0" w:line="240" w:lineRule="auto"/>
        <w:ind w:firstLine="709"/>
        <w:jc w:val="both"/>
        <w:rPr>
          <w:sz w:val="28"/>
          <w:szCs w:val="28"/>
        </w:rPr>
      </w:pPr>
      <w:r>
        <w:rPr>
          <w:sz w:val="28"/>
          <w:szCs w:val="28"/>
        </w:rPr>
        <w:t>5.4. Фасады зданий, строений, сооружений не должны иметь видимых повреждений, в том числе разрушений отделочного слоя, занимающих более 5% фасадной поверхности, водосточных труб, воронок и выпусков.</w:t>
      </w:r>
    </w:p>
    <w:p w:rsidR="00123944" w:rsidRDefault="00123944" w:rsidP="00123944">
      <w:pPr>
        <w:tabs>
          <w:tab w:val="left" w:pos="709"/>
        </w:tabs>
        <w:spacing w:after="0" w:line="240" w:lineRule="auto"/>
        <w:ind w:firstLine="709"/>
        <w:jc w:val="both"/>
        <w:rPr>
          <w:sz w:val="28"/>
          <w:szCs w:val="28"/>
        </w:rPr>
      </w:pPr>
      <w:r>
        <w:rPr>
          <w:sz w:val="28"/>
          <w:szCs w:val="28"/>
        </w:rPr>
        <w:t>5.5. Окрашенные поверхности фасадов должны быть ровными, однотонным, без пятен и поврежденных мест.</w:t>
      </w:r>
    </w:p>
    <w:p w:rsidR="00123944" w:rsidRDefault="00123944" w:rsidP="00123944">
      <w:pPr>
        <w:tabs>
          <w:tab w:val="left" w:pos="709"/>
        </w:tabs>
        <w:spacing w:after="0" w:line="240" w:lineRule="auto"/>
        <w:ind w:firstLine="709"/>
        <w:jc w:val="both"/>
        <w:rPr>
          <w:sz w:val="28"/>
          <w:szCs w:val="28"/>
        </w:rPr>
      </w:pPr>
      <w:r>
        <w:rPr>
          <w:sz w:val="28"/>
          <w:szCs w:val="28"/>
        </w:rPr>
        <w:lastRenderedPageBreak/>
        <w:t>5.6. Окраска, капитальный и текущий ремонт фасадов зданий, жилых домов, ограждений, сооружений (в том числе временных) производится в зависимости от их технического состояния и внешнего вида.</w:t>
      </w:r>
    </w:p>
    <w:p w:rsidR="00123944" w:rsidRDefault="00123944" w:rsidP="00123944">
      <w:pPr>
        <w:tabs>
          <w:tab w:val="left" w:pos="709"/>
        </w:tabs>
        <w:spacing w:after="0" w:line="240" w:lineRule="auto"/>
        <w:ind w:firstLine="709"/>
        <w:jc w:val="both"/>
        <w:rPr>
          <w:sz w:val="28"/>
          <w:szCs w:val="28"/>
        </w:rPr>
      </w:pPr>
      <w:r>
        <w:rPr>
          <w:sz w:val="28"/>
          <w:szCs w:val="28"/>
        </w:rPr>
        <w:t>5.7. Ремонт цоколей и фасадов производится материалами, позволяющими производить влажную очистку.</w:t>
      </w:r>
    </w:p>
    <w:p w:rsidR="00123944" w:rsidRDefault="00123944" w:rsidP="00123944">
      <w:pPr>
        <w:tabs>
          <w:tab w:val="left" w:pos="709"/>
        </w:tabs>
        <w:spacing w:after="0" w:line="240" w:lineRule="auto"/>
        <w:ind w:firstLine="709"/>
        <w:jc w:val="both"/>
        <w:rPr>
          <w:sz w:val="28"/>
          <w:szCs w:val="28"/>
        </w:rPr>
      </w:pPr>
      <w:r>
        <w:rPr>
          <w:sz w:val="28"/>
          <w:szCs w:val="28"/>
        </w:rPr>
        <w:t>5.8. При обнаружении признаков разрушения несущих конструкций балконов, козырьков собственники, балансодержатели зданий, строений, сооружений, управляющие организации должны незамедлительно принять меры по обеспечению безопасности людей и предупреждению дальнейшего развития деформации.</w:t>
      </w:r>
    </w:p>
    <w:p w:rsidR="00123944" w:rsidRDefault="00123944" w:rsidP="00123944">
      <w:pPr>
        <w:tabs>
          <w:tab w:val="left" w:pos="709"/>
        </w:tabs>
        <w:spacing w:after="0" w:line="240" w:lineRule="auto"/>
        <w:ind w:firstLine="709"/>
        <w:jc w:val="both"/>
        <w:rPr>
          <w:sz w:val="28"/>
          <w:szCs w:val="28"/>
        </w:rPr>
      </w:pPr>
      <w:r>
        <w:rPr>
          <w:sz w:val="28"/>
          <w:szCs w:val="28"/>
        </w:rPr>
        <w:t>5.9. Реконструкция фасадов знаний, строений сооружений, а также установка, замена оконных и дверных проемов осуществляется в установленном законодательством порядке и в соответствии с настоящими Правилами.</w:t>
      </w:r>
    </w:p>
    <w:p w:rsidR="00123944" w:rsidRDefault="00123944" w:rsidP="00123944">
      <w:pPr>
        <w:tabs>
          <w:tab w:val="left" w:pos="709"/>
        </w:tabs>
        <w:spacing w:after="0" w:line="240" w:lineRule="auto"/>
        <w:ind w:firstLine="709"/>
        <w:jc w:val="both"/>
        <w:rPr>
          <w:sz w:val="28"/>
          <w:szCs w:val="28"/>
        </w:rPr>
      </w:pPr>
    </w:p>
    <w:p w:rsidR="00123944" w:rsidRDefault="00123944" w:rsidP="00123944">
      <w:pPr>
        <w:pStyle w:val="ConsPlusNormal0"/>
        <w:ind w:firstLine="540"/>
        <w:jc w:val="center"/>
        <w:rPr>
          <w:rFonts w:ascii="Times New Roman" w:hAnsi="Times New Roman" w:cs="Times New Roman"/>
          <w:b/>
          <w:spacing w:val="-4"/>
          <w:sz w:val="28"/>
          <w:szCs w:val="28"/>
        </w:rPr>
      </w:pPr>
      <w:r>
        <w:rPr>
          <w:rFonts w:ascii="Times New Roman" w:hAnsi="Times New Roman" w:cs="Times New Roman"/>
          <w:b/>
          <w:spacing w:val="-4"/>
          <w:sz w:val="28"/>
          <w:szCs w:val="28"/>
        </w:rPr>
        <w:t>Статья 6 Оформление и размещение вывесок, рекламы и витрин.</w:t>
      </w:r>
    </w:p>
    <w:p w:rsidR="00123944" w:rsidRDefault="00123944" w:rsidP="00123944">
      <w:pPr>
        <w:pStyle w:val="ConsPlusNormal0"/>
        <w:ind w:firstLine="540"/>
        <w:jc w:val="center"/>
        <w:rPr>
          <w:rFonts w:ascii="Times New Roman" w:hAnsi="Times New Roman" w:cs="Times New Roman"/>
          <w:spacing w:val="-4"/>
          <w:sz w:val="28"/>
          <w:szCs w:val="28"/>
        </w:rPr>
      </w:pPr>
    </w:p>
    <w:p w:rsidR="00123944" w:rsidRDefault="00123944" w:rsidP="00123944">
      <w:pPr>
        <w:pStyle w:val="ConsPlusNormal0"/>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6.1. 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местными правилами, разработанными с учетом </w:t>
      </w:r>
      <w:hyperlink r:id="rId12" w:history="1">
        <w:r>
          <w:rPr>
            <w:rStyle w:val="a3"/>
            <w:spacing w:val="-4"/>
            <w:sz w:val="28"/>
            <w:szCs w:val="28"/>
            <w:u w:val="none"/>
          </w:rPr>
          <w:t>части 5.8 статьи 19</w:t>
        </w:r>
      </w:hyperlink>
      <w:r>
        <w:rPr>
          <w:rFonts w:ascii="Times New Roman" w:hAnsi="Times New Roman" w:cs="Times New Roman"/>
          <w:spacing w:val="-4"/>
          <w:sz w:val="28"/>
          <w:szCs w:val="28"/>
        </w:rPr>
        <w:t xml:space="preserve"> Федерального закона от 13.03.2006 N 38-ФЗ "О рекламе".</w:t>
      </w:r>
    </w:p>
    <w:p w:rsidR="00123944" w:rsidRDefault="00123944" w:rsidP="00123944">
      <w:pPr>
        <w:pStyle w:val="ConsPlusNormal0"/>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6.2.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следует размещать на памятниках архитектуры и зданиях, год постройки которых 1953-й или более ранний. Рекламу необходимо размещать на глухих фасадах зданий (брандмауэрах) в количестве не более 4-х.</w:t>
      </w:r>
    </w:p>
    <w:p w:rsidR="00123944" w:rsidRDefault="00123944" w:rsidP="00123944">
      <w:pPr>
        <w:pStyle w:val="ConsPlusNormal0"/>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6.3. 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требуется разработка собственных архитектурно-художественных концепций, определяющих размещение и конструкцию вывесок.</w:t>
      </w:r>
    </w:p>
    <w:p w:rsidR="00123944" w:rsidRDefault="00123944" w:rsidP="00123944">
      <w:pPr>
        <w:pStyle w:val="ConsPlusNormal0"/>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6.4. Расклейку газет, афиш, плакатов, различного рода объявлений и реклам необходимо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23944" w:rsidRDefault="00123944" w:rsidP="00123944">
      <w:pPr>
        <w:pStyle w:val="ConsPlusNormal0"/>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6.5.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rsidR="00123944" w:rsidRDefault="00123944" w:rsidP="00123944">
      <w:pPr>
        <w:pStyle w:val="ConsPlusNormal0"/>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6.6. Рекламные конструкции запрещается располагать отдельно от оборудования (за исключением, например, конструкций культурных и спортивных объектов, а также афишных тумб).</w:t>
      </w:r>
    </w:p>
    <w:p w:rsidR="00123944" w:rsidRDefault="00123944" w:rsidP="00123944">
      <w:pPr>
        <w:pStyle w:val="ConsPlusNormal0"/>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6.7. Крупноформатные рекламные конструкции (</w:t>
      </w:r>
      <w:proofErr w:type="spellStart"/>
      <w:r>
        <w:rPr>
          <w:rFonts w:ascii="Times New Roman" w:hAnsi="Times New Roman" w:cs="Times New Roman"/>
          <w:spacing w:val="-4"/>
          <w:sz w:val="28"/>
          <w:szCs w:val="28"/>
        </w:rPr>
        <w:t>билборды</w:t>
      </w:r>
      <w:proofErr w:type="spellEnd"/>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суперсайты</w:t>
      </w:r>
      <w:proofErr w:type="spellEnd"/>
      <w:r>
        <w:rPr>
          <w:rFonts w:ascii="Times New Roman" w:hAnsi="Times New Roman" w:cs="Times New Roman"/>
          <w:spacing w:val="-4"/>
          <w:sz w:val="28"/>
          <w:szCs w:val="28"/>
        </w:rPr>
        <w:t xml:space="preserve"> и прочие) не следует располагать ближе 100 метров от жилых, общественных и офисных зданий.</w:t>
      </w:r>
    </w:p>
    <w:p w:rsidR="00123944" w:rsidRDefault="00123944" w:rsidP="00123944">
      <w:pPr>
        <w:tabs>
          <w:tab w:val="left" w:pos="709"/>
        </w:tabs>
        <w:spacing w:after="0" w:line="240" w:lineRule="auto"/>
        <w:jc w:val="both"/>
        <w:rPr>
          <w:sz w:val="28"/>
          <w:szCs w:val="28"/>
        </w:rPr>
      </w:pPr>
    </w:p>
    <w:p w:rsidR="00123944" w:rsidRDefault="00123944" w:rsidP="00123944">
      <w:pPr>
        <w:tabs>
          <w:tab w:val="left" w:pos="709"/>
        </w:tabs>
        <w:spacing w:after="0" w:line="240" w:lineRule="auto"/>
        <w:ind w:left="284"/>
        <w:jc w:val="center"/>
        <w:outlineLvl w:val="1"/>
        <w:rPr>
          <w:b/>
          <w:sz w:val="28"/>
          <w:szCs w:val="28"/>
        </w:rPr>
      </w:pPr>
      <w:r>
        <w:rPr>
          <w:b/>
          <w:sz w:val="28"/>
          <w:szCs w:val="28"/>
        </w:rPr>
        <w:t>Статья 7.Требования к проведению сезонной уборки</w:t>
      </w:r>
    </w:p>
    <w:p w:rsidR="00123944" w:rsidRDefault="00123944" w:rsidP="00123944">
      <w:pPr>
        <w:tabs>
          <w:tab w:val="left" w:pos="709"/>
        </w:tabs>
        <w:spacing w:after="0" w:line="240" w:lineRule="auto"/>
        <w:ind w:left="851"/>
        <w:jc w:val="both"/>
        <w:rPr>
          <w:sz w:val="28"/>
          <w:szCs w:val="28"/>
          <w:lang w:eastAsia="en-US"/>
        </w:rPr>
      </w:pPr>
    </w:p>
    <w:p w:rsidR="00123944" w:rsidRDefault="00123944" w:rsidP="00123944">
      <w:pPr>
        <w:tabs>
          <w:tab w:val="left" w:pos="709"/>
        </w:tabs>
        <w:spacing w:after="0" w:line="240" w:lineRule="auto"/>
        <w:ind w:firstLine="709"/>
        <w:jc w:val="both"/>
        <w:rPr>
          <w:sz w:val="28"/>
          <w:szCs w:val="28"/>
        </w:rPr>
      </w:pPr>
      <w:r>
        <w:rPr>
          <w:spacing w:val="2"/>
          <w:sz w:val="28"/>
          <w:szCs w:val="28"/>
          <w:shd w:val="clear" w:color="auto" w:fill="FFFFFF"/>
        </w:rPr>
        <w:t xml:space="preserve">7.1. Уборка территории общего пользования, а также прилегающих территорий  в осенне-зимний осуществляется в период с 1 ноября до 15 апреля. </w:t>
      </w:r>
      <w:r>
        <w:rPr>
          <w:sz w:val="28"/>
          <w:szCs w:val="28"/>
        </w:rPr>
        <w:t>В зависимости от погодных условий с наступлением резкого похолодания, выпадения снега и установления морозной погоды в период осенне-зимней уборки может быть изменен нормативно правовым актом администрации Ильинского муниципального района.</w:t>
      </w:r>
    </w:p>
    <w:p w:rsidR="00123944" w:rsidRDefault="00123944" w:rsidP="00123944">
      <w:pPr>
        <w:tabs>
          <w:tab w:val="left" w:pos="709"/>
        </w:tabs>
        <w:spacing w:after="0" w:line="240" w:lineRule="auto"/>
        <w:ind w:firstLine="709"/>
        <w:jc w:val="both"/>
        <w:rPr>
          <w:sz w:val="28"/>
          <w:szCs w:val="28"/>
        </w:rPr>
      </w:pPr>
      <w:r>
        <w:rPr>
          <w:sz w:val="28"/>
          <w:szCs w:val="28"/>
          <w:shd w:val="clear" w:color="auto" w:fill="FFFFFF"/>
        </w:rPr>
        <w:t>7.2. Уборка территории в осенне-зимний период предусматривает одновременную уборку и вывоз снега, льда, мусора.</w:t>
      </w:r>
    </w:p>
    <w:p w:rsidR="00123944" w:rsidRDefault="00123944" w:rsidP="00123944">
      <w:pPr>
        <w:tabs>
          <w:tab w:val="left" w:pos="709"/>
        </w:tabs>
        <w:spacing w:after="0" w:line="240" w:lineRule="auto"/>
        <w:ind w:firstLine="709"/>
        <w:jc w:val="both"/>
        <w:rPr>
          <w:sz w:val="28"/>
          <w:szCs w:val="28"/>
        </w:rPr>
      </w:pPr>
      <w:r>
        <w:rPr>
          <w:sz w:val="28"/>
          <w:szCs w:val="28"/>
          <w:shd w:val="clear" w:color="auto" w:fill="FFFFFF"/>
        </w:rPr>
        <w:t xml:space="preserve">7.3. В зависимости от погодных условий территории с твердым покрытием должны очищаться от снега, льда и снежного наката до твердого покрытия на всю ширину. </w:t>
      </w:r>
    </w:p>
    <w:p w:rsidR="00123944" w:rsidRDefault="00123944" w:rsidP="00123944">
      <w:pPr>
        <w:tabs>
          <w:tab w:val="left" w:pos="709"/>
        </w:tabs>
        <w:spacing w:after="0" w:line="240" w:lineRule="auto"/>
        <w:ind w:firstLine="709"/>
        <w:jc w:val="both"/>
        <w:rPr>
          <w:sz w:val="28"/>
          <w:szCs w:val="28"/>
        </w:rPr>
      </w:pPr>
      <w:r>
        <w:rPr>
          <w:sz w:val="28"/>
          <w:szCs w:val="28"/>
          <w:shd w:val="clear" w:color="auto" w:fill="FFFFFF"/>
        </w:rPr>
        <w:t xml:space="preserve">7.4. При гололеде в первую очередь очищаются и посыпаются песком или разрешенными </w:t>
      </w:r>
      <w:proofErr w:type="spellStart"/>
      <w:r>
        <w:rPr>
          <w:sz w:val="28"/>
          <w:szCs w:val="28"/>
          <w:shd w:val="clear" w:color="auto" w:fill="FFFFFF"/>
        </w:rPr>
        <w:t>противогололедными</w:t>
      </w:r>
      <w:proofErr w:type="spellEnd"/>
      <w:r>
        <w:rPr>
          <w:sz w:val="28"/>
          <w:szCs w:val="28"/>
          <w:shd w:val="clear" w:color="auto" w:fill="FFFFFF"/>
        </w:rPr>
        <w:t xml:space="preserve">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 </w:t>
      </w:r>
    </w:p>
    <w:p w:rsidR="00123944" w:rsidRDefault="00123944" w:rsidP="00123944">
      <w:pPr>
        <w:tabs>
          <w:tab w:val="left" w:pos="709"/>
        </w:tabs>
        <w:spacing w:after="0" w:line="240" w:lineRule="auto"/>
        <w:ind w:firstLine="709"/>
        <w:jc w:val="both"/>
        <w:rPr>
          <w:sz w:val="28"/>
          <w:szCs w:val="28"/>
        </w:rPr>
      </w:pPr>
      <w:r>
        <w:rPr>
          <w:sz w:val="28"/>
          <w:szCs w:val="28"/>
          <w:shd w:val="clear" w:color="auto" w:fill="FFFFFF"/>
        </w:rPr>
        <w:t xml:space="preserve">7.5. Очистку от снега дорог, площадей, тротуаров, дорожек необходимо начинать немедленно с началом снегопада. При снегопадах значительной интенсивности и </w:t>
      </w:r>
      <w:proofErr w:type="spellStart"/>
      <w:r>
        <w:rPr>
          <w:sz w:val="28"/>
          <w:szCs w:val="28"/>
          <w:shd w:val="clear" w:color="auto" w:fill="FFFFFF"/>
        </w:rPr>
        <w:t>снегопереносах</w:t>
      </w:r>
      <w:proofErr w:type="spellEnd"/>
      <w:r>
        <w:rPr>
          <w:sz w:val="28"/>
          <w:szCs w:val="28"/>
          <w:shd w:val="clear" w:color="auto" w:fill="FFFFFF"/>
        </w:rPr>
        <w:t xml:space="preserve">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123944" w:rsidRDefault="00123944" w:rsidP="00123944">
      <w:pPr>
        <w:tabs>
          <w:tab w:val="left" w:pos="709"/>
        </w:tabs>
        <w:spacing w:after="0" w:line="240" w:lineRule="auto"/>
        <w:ind w:firstLine="709"/>
        <w:jc w:val="both"/>
        <w:rPr>
          <w:sz w:val="28"/>
          <w:szCs w:val="28"/>
        </w:rPr>
      </w:pPr>
      <w:r>
        <w:rPr>
          <w:spacing w:val="2"/>
          <w:sz w:val="28"/>
          <w:szCs w:val="28"/>
          <w:shd w:val="clear" w:color="auto" w:fill="FFFFFF"/>
        </w:rPr>
        <w:t>7.6. 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rsidR="00123944" w:rsidRDefault="00123944" w:rsidP="00123944">
      <w:pPr>
        <w:tabs>
          <w:tab w:val="left" w:pos="709"/>
        </w:tabs>
        <w:spacing w:after="0" w:line="240" w:lineRule="auto"/>
        <w:ind w:firstLine="709"/>
        <w:jc w:val="both"/>
        <w:rPr>
          <w:sz w:val="28"/>
          <w:szCs w:val="28"/>
        </w:rPr>
      </w:pPr>
      <w:r>
        <w:rPr>
          <w:spacing w:val="2"/>
          <w:sz w:val="28"/>
          <w:szCs w:val="28"/>
          <w:shd w:val="clear" w:color="auto" w:fill="FFFFFF"/>
        </w:rPr>
        <w:t>7.7. Очистка крыш от снега и удаление сосулек производится в светлое время суток с применением мер предосторожности для пешеходов.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rsidR="00123944" w:rsidRDefault="00123944" w:rsidP="00123944">
      <w:pPr>
        <w:tabs>
          <w:tab w:val="left" w:pos="709"/>
        </w:tabs>
        <w:spacing w:after="0" w:line="240" w:lineRule="auto"/>
        <w:ind w:firstLine="709"/>
        <w:jc w:val="both"/>
        <w:rPr>
          <w:sz w:val="28"/>
          <w:szCs w:val="28"/>
        </w:rPr>
      </w:pPr>
      <w:r>
        <w:rPr>
          <w:spacing w:val="2"/>
          <w:sz w:val="28"/>
          <w:szCs w:val="28"/>
          <w:shd w:val="clear" w:color="auto" w:fill="FFFFFF"/>
        </w:rPr>
        <w:t>7.8. Вывоз снега, льда, мусора осуществляется в соответствии, установленными законодательством требованиями к сбору и вывозу отходов.</w:t>
      </w:r>
    </w:p>
    <w:p w:rsidR="00123944" w:rsidRDefault="00123944" w:rsidP="00123944">
      <w:pPr>
        <w:tabs>
          <w:tab w:val="left" w:pos="709"/>
        </w:tabs>
        <w:spacing w:after="0" w:line="240" w:lineRule="auto"/>
        <w:ind w:firstLine="709"/>
        <w:jc w:val="both"/>
        <w:rPr>
          <w:sz w:val="28"/>
          <w:szCs w:val="28"/>
        </w:rPr>
      </w:pPr>
      <w:r>
        <w:rPr>
          <w:sz w:val="28"/>
          <w:szCs w:val="28"/>
        </w:rPr>
        <w:t>7.9. Летняя уборка</w:t>
      </w:r>
      <w:r>
        <w:rPr>
          <w:spacing w:val="2"/>
          <w:sz w:val="28"/>
          <w:szCs w:val="28"/>
          <w:shd w:val="clear" w:color="auto" w:fill="FFFFFF"/>
        </w:rPr>
        <w:t xml:space="preserve"> осуществляется с 15 апреля до 15 октября Летняя уборка включает следующие мероприятия:</w:t>
      </w:r>
      <w:r>
        <w:rPr>
          <w:sz w:val="28"/>
          <w:szCs w:val="28"/>
        </w:rPr>
        <w:t xml:space="preserve"> подметание, сбор мусора, скашивание травы; очистка, мойка, окраска ограждений.</w:t>
      </w:r>
    </w:p>
    <w:p w:rsidR="00123944" w:rsidRDefault="00123944" w:rsidP="00123944">
      <w:pPr>
        <w:tabs>
          <w:tab w:val="left" w:pos="709"/>
        </w:tabs>
        <w:spacing w:after="0" w:line="240" w:lineRule="auto"/>
        <w:ind w:firstLine="709"/>
        <w:jc w:val="both"/>
        <w:rPr>
          <w:sz w:val="28"/>
          <w:szCs w:val="28"/>
        </w:rPr>
      </w:pPr>
      <w:r>
        <w:rPr>
          <w:color w:val="000000"/>
          <w:sz w:val="28"/>
          <w:szCs w:val="28"/>
        </w:rPr>
        <w:t>7.10. Кошение травы осуществляется по мере необходимости (допустимая высота травостоя не более 20 см).</w:t>
      </w:r>
    </w:p>
    <w:p w:rsidR="00123944" w:rsidRDefault="00123944" w:rsidP="00123944">
      <w:pPr>
        <w:tabs>
          <w:tab w:val="left" w:pos="0"/>
        </w:tabs>
        <w:spacing w:after="0" w:line="240" w:lineRule="auto"/>
        <w:ind w:firstLine="709"/>
        <w:jc w:val="both"/>
        <w:rPr>
          <w:sz w:val="28"/>
          <w:szCs w:val="28"/>
        </w:rPr>
      </w:pPr>
      <w:r>
        <w:rPr>
          <w:sz w:val="28"/>
          <w:szCs w:val="28"/>
        </w:rPr>
        <w:lastRenderedPageBreak/>
        <w:t>7.11. Кошение травы следует производить в светлое время суток. Косить траву во время дождя, густого тумана (при видимости менее 50 м) и при сильном ветре запрещается.</w:t>
      </w:r>
    </w:p>
    <w:p w:rsidR="00123944" w:rsidRDefault="00123944" w:rsidP="00123944">
      <w:pPr>
        <w:pStyle w:val="ListParagraph"/>
        <w:tabs>
          <w:tab w:val="left" w:pos="709"/>
        </w:tabs>
        <w:spacing w:after="0" w:line="240" w:lineRule="auto"/>
        <w:ind w:left="360"/>
        <w:jc w:val="both"/>
        <w:rPr>
          <w:rFonts w:ascii="Times New Roman" w:hAnsi="Times New Roman"/>
          <w:sz w:val="28"/>
          <w:szCs w:val="28"/>
        </w:rPr>
      </w:pPr>
    </w:p>
    <w:p w:rsidR="00123944" w:rsidRDefault="00123944" w:rsidP="00123944">
      <w:pPr>
        <w:tabs>
          <w:tab w:val="left" w:pos="0"/>
        </w:tabs>
        <w:spacing w:after="0" w:line="240" w:lineRule="auto"/>
        <w:jc w:val="center"/>
        <w:outlineLvl w:val="1"/>
        <w:rPr>
          <w:b/>
          <w:sz w:val="28"/>
          <w:szCs w:val="28"/>
        </w:rPr>
      </w:pPr>
      <w:r>
        <w:rPr>
          <w:b/>
          <w:sz w:val="28"/>
          <w:szCs w:val="28"/>
        </w:rPr>
        <w:t>Статья 8.Организация сезонной уборки и санитарной очистки территории общего пользования</w:t>
      </w:r>
    </w:p>
    <w:p w:rsidR="00123944" w:rsidRDefault="00123944" w:rsidP="00123944">
      <w:pPr>
        <w:pStyle w:val="ListParagraph"/>
        <w:tabs>
          <w:tab w:val="left" w:pos="709"/>
        </w:tabs>
        <w:spacing w:after="0" w:line="240" w:lineRule="auto"/>
        <w:ind w:left="1004"/>
        <w:outlineLvl w:val="1"/>
        <w:rPr>
          <w:rFonts w:ascii="Times New Roman" w:hAnsi="Times New Roman"/>
          <w:sz w:val="28"/>
          <w:szCs w:val="28"/>
        </w:rPr>
      </w:pPr>
    </w:p>
    <w:p w:rsidR="00123944" w:rsidRDefault="00123944" w:rsidP="00123944">
      <w:pPr>
        <w:tabs>
          <w:tab w:val="left" w:pos="709"/>
        </w:tabs>
        <w:spacing w:after="0" w:line="240" w:lineRule="auto"/>
        <w:ind w:firstLine="709"/>
        <w:jc w:val="both"/>
        <w:rPr>
          <w:sz w:val="28"/>
          <w:szCs w:val="28"/>
        </w:rPr>
      </w:pPr>
      <w:r>
        <w:rPr>
          <w:sz w:val="28"/>
          <w:szCs w:val="28"/>
        </w:rPr>
        <w:t>8.1. Организация сезонной уборки и санитарной очистки территорий общего пользования, осуществляется Администрацией Ильинского муниципального района.</w:t>
      </w:r>
    </w:p>
    <w:p w:rsidR="00123944" w:rsidRDefault="00123944" w:rsidP="00123944">
      <w:pPr>
        <w:tabs>
          <w:tab w:val="left" w:pos="709"/>
        </w:tabs>
        <w:spacing w:after="0" w:line="240" w:lineRule="auto"/>
        <w:ind w:firstLine="709"/>
        <w:jc w:val="both"/>
        <w:rPr>
          <w:sz w:val="28"/>
          <w:szCs w:val="28"/>
        </w:rPr>
      </w:pPr>
      <w:r>
        <w:rPr>
          <w:sz w:val="28"/>
          <w:szCs w:val="28"/>
        </w:rPr>
        <w:t>8.2. Администрация Ильинского муниципального района организует регулярную уборку и санитарную очистку территорий общего пользования.</w:t>
      </w:r>
    </w:p>
    <w:p w:rsidR="00123944" w:rsidRDefault="00123944" w:rsidP="00123944">
      <w:pPr>
        <w:tabs>
          <w:tab w:val="left" w:pos="709"/>
        </w:tabs>
        <w:spacing w:after="0" w:line="240" w:lineRule="auto"/>
        <w:ind w:firstLine="709"/>
        <w:jc w:val="both"/>
        <w:rPr>
          <w:sz w:val="28"/>
          <w:szCs w:val="28"/>
        </w:rPr>
      </w:pPr>
      <w:r>
        <w:rPr>
          <w:sz w:val="28"/>
          <w:szCs w:val="28"/>
        </w:rPr>
        <w:t>8.3. При выявлении несанкционированных мест размещения отходов на территориях общего пользования, данная территория подлежит очистке.</w:t>
      </w:r>
    </w:p>
    <w:p w:rsidR="00123944" w:rsidRDefault="00123944" w:rsidP="00123944">
      <w:pPr>
        <w:tabs>
          <w:tab w:val="left" w:pos="709"/>
        </w:tabs>
        <w:spacing w:after="0" w:line="240" w:lineRule="auto"/>
        <w:ind w:firstLine="709"/>
        <w:jc w:val="both"/>
        <w:rPr>
          <w:sz w:val="28"/>
          <w:szCs w:val="28"/>
        </w:rPr>
      </w:pPr>
      <w:r>
        <w:rPr>
          <w:sz w:val="28"/>
          <w:szCs w:val="28"/>
        </w:rPr>
        <w:t>8.4. При выявлении несанкционированных мест размещения отходов на территориях общего пользования, на основании обращения, либо предписания уполномоченного органа в сфере охраны окружающей среды, уборка указанных территории производится, в срок установленный предписанием, после проведения мероприятий по установлению круга лиц, виновных в несанкционированном размещении отходов на территории мест общего пользования.</w:t>
      </w:r>
    </w:p>
    <w:p w:rsidR="00123944" w:rsidRDefault="00123944" w:rsidP="00123944">
      <w:pPr>
        <w:tabs>
          <w:tab w:val="left" w:pos="709"/>
        </w:tabs>
        <w:spacing w:after="0" w:line="240" w:lineRule="auto"/>
        <w:ind w:firstLine="709"/>
        <w:jc w:val="both"/>
        <w:rPr>
          <w:sz w:val="28"/>
          <w:szCs w:val="28"/>
        </w:rPr>
      </w:pPr>
      <w:r>
        <w:rPr>
          <w:sz w:val="28"/>
          <w:szCs w:val="28"/>
        </w:rPr>
        <w:t>8.5. Выявление несанкционированных мест размещения отходов осуществляется по обращениям заинтересованных лиц, сообщений, а также иных источников информации, в том числе средств массовой информации.</w:t>
      </w:r>
    </w:p>
    <w:p w:rsidR="00123944" w:rsidRDefault="00123944" w:rsidP="00123944">
      <w:pPr>
        <w:pStyle w:val="ListParagraph"/>
        <w:tabs>
          <w:tab w:val="left" w:pos="709"/>
        </w:tabs>
        <w:spacing w:after="0" w:line="240" w:lineRule="auto"/>
        <w:ind w:left="709"/>
        <w:jc w:val="both"/>
        <w:rPr>
          <w:rFonts w:ascii="Times New Roman" w:hAnsi="Times New Roman"/>
          <w:sz w:val="28"/>
          <w:szCs w:val="28"/>
        </w:rPr>
      </w:pPr>
    </w:p>
    <w:p w:rsidR="00123944" w:rsidRDefault="00123944" w:rsidP="00123944">
      <w:pPr>
        <w:pStyle w:val="2"/>
        <w:tabs>
          <w:tab w:val="left" w:pos="709"/>
        </w:tabs>
        <w:spacing w:before="0" w:line="240" w:lineRule="auto"/>
        <w:ind w:left="284"/>
        <w:jc w:val="center"/>
        <w:rPr>
          <w:rFonts w:ascii="Times New Roman" w:hAnsi="Times New Roman"/>
          <w:color w:val="auto"/>
          <w:sz w:val="28"/>
          <w:szCs w:val="28"/>
        </w:rPr>
      </w:pPr>
      <w:r>
        <w:rPr>
          <w:rFonts w:ascii="Times New Roman" w:hAnsi="Times New Roman"/>
          <w:color w:val="auto"/>
          <w:sz w:val="28"/>
          <w:szCs w:val="28"/>
        </w:rPr>
        <w:t>Статья 9.Благоустройство территории при проведении восстановительных работ</w:t>
      </w:r>
    </w:p>
    <w:p w:rsidR="00123944" w:rsidRDefault="00123944" w:rsidP="00123944">
      <w:pPr>
        <w:spacing w:after="0" w:line="240" w:lineRule="auto"/>
        <w:rPr>
          <w:lang w:eastAsia="en-US"/>
        </w:rPr>
      </w:pPr>
    </w:p>
    <w:p w:rsidR="00123944" w:rsidRDefault="00123944" w:rsidP="00123944">
      <w:pPr>
        <w:tabs>
          <w:tab w:val="left" w:pos="709"/>
          <w:tab w:val="left" w:pos="993"/>
        </w:tabs>
        <w:spacing w:after="0" w:line="240" w:lineRule="auto"/>
        <w:ind w:firstLine="709"/>
        <w:jc w:val="both"/>
        <w:rPr>
          <w:sz w:val="28"/>
          <w:szCs w:val="28"/>
        </w:rPr>
      </w:pPr>
      <w:r>
        <w:rPr>
          <w:sz w:val="28"/>
          <w:szCs w:val="28"/>
        </w:rPr>
        <w:t>9.1. Производство дорожных, строительных и других земляных работ на территории поселения осуществляется на основании разрешения на производство соответствующих работ, выданного Администрацией Ильинского муниципального района.</w:t>
      </w:r>
    </w:p>
    <w:p w:rsidR="00123944" w:rsidRDefault="00123944" w:rsidP="00123944">
      <w:pPr>
        <w:tabs>
          <w:tab w:val="left" w:pos="709"/>
          <w:tab w:val="left" w:pos="993"/>
        </w:tabs>
        <w:spacing w:after="0" w:line="240" w:lineRule="auto"/>
        <w:ind w:firstLine="709"/>
        <w:jc w:val="both"/>
        <w:rPr>
          <w:sz w:val="28"/>
          <w:szCs w:val="28"/>
        </w:rPr>
      </w:pPr>
      <w:r>
        <w:rPr>
          <w:sz w:val="28"/>
          <w:szCs w:val="28"/>
        </w:rPr>
        <w:t>9.2. Разрешение на производство работ выдается администрацией Ильинского муниципального района (или уполномоченным ею органом) при предъявлении:</w:t>
      </w:r>
    </w:p>
    <w:p w:rsidR="00123944" w:rsidRDefault="00123944" w:rsidP="00123944">
      <w:pPr>
        <w:pStyle w:val="ConsPlusNormal0"/>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123944" w:rsidRDefault="00123944" w:rsidP="00123944">
      <w:pPr>
        <w:pStyle w:val="ConsPlusNormal0"/>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123944" w:rsidRDefault="00123944" w:rsidP="00123944">
      <w:pPr>
        <w:pStyle w:val="ConsPlusNormal0"/>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условий производства работ, согласованных с администрацией Ильинского муниципального района ;</w:t>
      </w:r>
    </w:p>
    <w:p w:rsidR="00123944" w:rsidRDefault="00123944" w:rsidP="00123944">
      <w:pPr>
        <w:pStyle w:val="ConsPlusNormal0"/>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123944" w:rsidRDefault="00123944" w:rsidP="00123944">
      <w:pPr>
        <w:pStyle w:val="ConsPlusNormal0"/>
        <w:tabs>
          <w:tab w:val="left" w:pos="709"/>
          <w:tab w:val="left" w:pos="993"/>
        </w:tabs>
        <w:adjustRightInd/>
        <w:ind w:firstLine="709"/>
        <w:jc w:val="both"/>
        <w:rPr>
          <w:rFonts w:ascii="Times New Roman" w:hAnsi="Times New Roman" w:cs="Times New Roman"/>
          <w:sz w:val="28"/>
          <w:szCs w:val="28"/>
        </w:rPr>
      </w:pPr>
      <w:r>
        <w:rPr>
          <w:rFonts w:ascii="Times New Roman" w:hAnsi="Times New Roman" w:cs="Times New Roman"/>
          <w:sz w:val="28"/>
          <w:szCs w:val="28"/>
        </w:rPr>
        <w:lastRenderedPageBreak/>
        <w:t>9.3.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(ордер) на производство работ, в сроки, согласованные с Администрацией Ильинского муниципального района в разрешении (ордере).</w:t>
      </w:r>
    </w:p>
    <w:p w:rsidR="00123944" w:rsidRDefault="00123944" w:rsidP="00123944">
      <w:pPr>
        <w:pStyle w:val="ConsPlusNormal0"/>
        <w:tabs>
          <w:tab w:val="left" w:pos="709"/>
          <w:tab w:val="left" w:pos="993"/>
        </w:tabs>
        <w:adjustRightInd/>
        <w:ind w:firstLine="709"/>
        <w:jc w:val="both"/>
        <w:rPr>
          <w:rFonts w:ascii="Times New Roman" w:hAnsi="Times New Roman" w:cs="Times New Roman"/>
          <w:sz w:val="28"/>
          <w:szCs w:val="28"/>
        </w:rPr>
      </w:pPr>
      <w:r>
        <w:rPr>
          <w:rFonts w:ascii="Times New Roman" w:hAnsi="Times New Roman" w:cs="Times New Roman"/>
          <w:sz w:val="28"/>
          <w:szCs w:val="28"/>
        </w:rPr>
        <w:t>9.4. 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соглашении (договоре) о восстановлении нарушенного благоустройства, но не позднее 1 месяца - в весенне-летний период, и не позднее 2 месяцев - в осенне-зимний период.</w:t>
      </w:r>
    </w:p>
    <w:p w:rsidR="00123944" w:rsidRDefault="00123944" w:rsidP="00123944">
      <w:pPr>
        <w:pStyle w:val="ConsPlusNormal0"/>
        <w:tabs>
          <w:tab w:val="left" w:pos="709"/>
          <w:tab w:val="left" w:pos="993"/>
        </w:tabs>
        <w:adjustRightInd/>
        <w:ind w:firstLine="709"/>
        <w:jc w:val="both"/>
        <w:rPr>
          <w:rFonts w:ascii="Times New Roman" w:hAnsi="Times New Roman" w:cs="Times New Roman"/>
          <w:sz w:val="28"/>
          <w:szCs w:val="28"/>
        </w:rPr>
      </w:pPr>
      <w:r>
        <w:rPr>
          <w:rFonts w:ascii="Times New Roman" w:hAnsi="Times New Roman" w:cs="Times New Roman"/>
          <w:sz w:val="28"/>
          <w:szCs w:val="28"/>
        </w:rPr>
        <w:t>9.5.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123944" w:rsidRDefault="00123944" w:rsidP="00123944">
      <w:pPr>
        <w:pStyle w:val="ConsPlusNormal0"/>
        <w:tabs>
          <w:tab w:val="left" w:pos="709"/>
          <w:tab w:val="left" w:pos="993"/>
        </w:tabs>
        <w:adjustRightInd/>
        <w:ind w:firstLine="709"/>
        <w:jc w:val="both"/>
        <w:rPr>
          <w:rFonts w:ascii="Times New Roman" w:hAnsi="Times New Roman" w:cs="Times New Roman"/>
          <w:sz w:val="28"/>
          <w:szCs w:val="28"/>
        </w:rPr>
      </w:pPr>
      <w:r>
        <w:rPr>
          <w:rFonts w:ascii="Times New Roman" w:hAnsi="Times New Roman" w:cs="Times New Roman"/>
          <w:sz w:val="28"/>
          <w:szCs w:val="28"/>
        </w:rPr>
        <w:t>9.6. 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Федерации, Ивановской области, муниципальными правовыми актами поселения.</w:t>
      </w:r>
    </w:p>
    <w:p w:rsidR="00123944" w:rsidRDefault="00123944" w:rsidP="00123944">
      <w:pPr>
        <w:pStyle w:val="ConsPlusNormal0"/>
        <w:tabs>
          <w:tab w:val="left" w:pos="709"/>
          <w:tab w:val="left" w:pos="993"/>
        </w:tabs>
        <w:adjustRightInd/>
        <w:ind w:firstLine="709"/>
        <w:jc w:val="both"/>
        <w:rPr>
          <w:rFonts w:ascii="Times New Roman" w:hAnsi="Times New Roman" w:cs="Times New Roman"/>
          <w:sz w:val="28"/>
          <w:szCs w:val="28"/>
        </w:rPr>
      </w:pPr>
      <w:r>
        <w:rPr>
          <w:rFonts w:ascii="Times New Roman" w:hAnsi="Times New Roman" w:cs="Times New Roman"/>
          <w:sz w:val="28"/>
          <w:szCs w:val="28"/>
        </w:rPr>
        <w:t>9.7. 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123944" w:rsidRDefault="00123944" w:rsidP="00123944">
      <w:pPr>
        <w:pStyle w:val="ConsPlusNormal0"/>
        <w:tabs>
          <w:tab w:val="left" w:pos="709"/>
          <w:tab w:val="left" w:pos="993"/>
        </w:tabs>
        <w:adjustRightInd/>
        <w:ind w:firstLine="709"/>
        <w:jc w:val="both"/>
        <w:rPr>
          <w:rFonts w:ascii="Times New Roman" w:hAnsi="Times New Roman" w:cs="Times New Roman"/>
          <w:sz w:val="28"/>
          <w:szCs w:val="28"/>
        </w:rPr>
      </w:pPr>
      <w:r>
        <w:rPr>
          <w:rFonts w:ascii="Times New Roman" w:hAnsi="Times New Roman" w:cs="Times New Roman"/>
          <w:sz w:val="28"/>
          <w:szCs w:val="28"/>
        </w:rPr>
        <w:t>9.8.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123944" w:rsidRDefault="00123944" w:rsidP="00123944">
      <w:pPr>
        <w:pStyle w:val="ConsPlusNormal0"/>
        <w:tabs>
          <w:tab w:val="left" w:pos="709"/>
          <w:tab w:val="left" w:pos="993"/>
        </w:tabs>
        <w:adjustRightInd/>
        <w:ind w:firstLine="709"/>
        <w:jc w:val="both"/>
        <w:rPr>
          <w:rFonts w:ascii="Times New Roman" w:hAnsi="Times New Roman" w:cs="Times New Roman"/>
          <w:sz w:val="28"/>
          <w:szCs w:val="28"/>
        </w:rPr>
      </w:pPr>
      <w:r>
        <w:rPr>
          <w:rFonts w:ascii="Times New Roman" w:hAnsi="Times New Roman" w:cs="Times New Roman"/>
          <w:sz w:val="28"/>
          <w:szCs w:val="28"/>
        </w:rPr>
        <w:t>9.9.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123944" w:rsidRDefault="00123944" w:rsidP="00123944">
      <w:pPr>
        <w:pStyle w:val="ConsPlusNormal0"/>
        <w:tabs>
          <w:tab w:val="left" w:pos="709"/>
          <w:tab w:val="left" w:pos="993"/>
        </w:tabs>
        <w:adjustRightInd/>
        <w:ind w:firstLine="709"/>
        <w:jc w:val="both"/>
        <w:rPr>
          <w:rFonts w:ascii="Times New Roman" w:hAnsi="Times New Roman" w:cs="Times New Roman"/>
          <w:sz w:val="28"/>
          <w:szCs w:val="28"/>
        </w:rPr>
      </w:pPr>
      <w:r>
        <w:rPr>
          <w:rFonts w:ascii="Times New Roman" w:hAnsi="Times New Roman" w:cs="Times New Roman"/>
          <w:sz w:val="28"/>
          <w:szCs w:val="28"/>
        </w:rPr>
        <w:t>9.10. В ночное время неработающие механизмы и машины должны убираться с проезжей части дорог.</w:t>
      </w:r>
    </w:p>
    <w:p w:rsidR="00123944" w:rsidRDefault="00123944" w:rsidP="00123944">
      <w:pPr>
        <w:pStyle w:val="ConsPlusNormal0"/>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200 м друг от друга.</w:t>
      </w:r>
    </w:p>
    <w:p w:rsidR="00123944" w:rsidRDefault="00123944" w:rsidP="00123944">
      <w:pPr>
        <w:pStyle w:val="ConsPlusNormal0"/>
        <w:tabs>
          <w:tab w:val="left" w:pos="709"/>
          <w:tab w:val="left" w:pos="993"/>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9.11. Подрядные организации и лица, ответственные за производство работ, несут ответственность за некачественное выполнение указанных работ </w:t>
      </w:r>
      <w:r>
        <w:rPr>
          <w:rFonts w:ascii="Times New Roman" w:hAnsi="Times New Roman" w:cs="Times New Roman"/>
          <w:sz w:val="28"/>
          <w:szCs w:val="28"/>
        </w:rPr>
        <w:lastRenderedPageBreak/>
        <w:t>и восстановление элементов (объектов) нарушенного благоустройства в соответствии с законодательством Российской Федерации и законодательством Ивановской области.</w:t>
      </w:r>
    </w:p>
    <w:p w:rsidR="00123944" w:rsidRDefault="00123944" w:rsidP="00123944">
      <w:pPr>
        <w:pStyle w:val="ConsPlusNormal0"/>
        <w:tabs>
          <w:tab w:val="left" w:pos="709"/>
          <w:tab w:val="left" w:pos="993"/>
        </w:tabs>
        <w:adjustRightInd/>
        <w:ind w:firstLine="709"/>
        <w:jc w:val="both"/>
        <w:rPr>
          <w:rFonts w:ascii="Times New Roman" w:hAnsi="Times New Roman" w:cs="Times New Roman"/>
          <w:sz w:val="28"/>
          <w:szCs w:val="28"/>
        </w:rPr>
      </w:pPr>
      <w:r>
        <w:rPr>
          <w:rFonts w:ascii="Times New Roman" w:hAnsi="Times New Roman" w:cs="Times New Roman"/>
          <w:sz w:val="28"/>
          <w:szCs w:val="28"/>
        </w:rPr>
        <w:t>9.12.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123944" w:rsidRDefault="00123944" w:rsidP="00123944">
      <w:pPr>
        <w:pStyle w:val="ConsPlusNormal0"/>
        <w:tabs>
          <w:tab w:val="left" w:pos="709"/>
          <w:tab w:val="left" w:pos="993"/>
        </w:tabs>
        <w:adjustRightInd/>
        <w:ind w:firstLine="709"/>
        <w:jc w:val="both"/>
        <w:rPr>
          <w:rFonts w:ascii="Times New Roman" w:hAnsi="Times New Roman" w:cs="Times New Roman"/>
          <w:sz w:val="28"/>
          <w:szCs w:val="28"/>
        </w:rPr>
      </w:pPr>
      <w:r>
        <w:rPr>
          <w:rFonts w:ascii="Times New Roman" w:hAnsi="Times New Roman" w:cs="Times New Roman"/>
          <w:sz w:val="28"/>
          <w:szCs w:val="28"/>
        </w:rPr>
        <w:t>9.13. Привлечение к административной ответственности не освобождает от обязанности по восстановлению нарушенного благоустройства.</w:t>
      </w:r>
    </w:p>
    <w:p w:rsidR="00123944" w:rsidRDefault="00123944" w:rsidP="00123944">
      <w:pPr>
        <w:pStyle w:val="ConsPlusNormal0"/>
        <w:tabs>
          <w:tab w:val="left" w:pos="0"/>
          <w:tab w:val="left" w:pos="709"/>
        </w:tabs>
        <w:adjustRightInd/>
        <w:ind w:firstLine="709"/>
        <w:jc w:val="both"/>
        <w:rPr>
          <w:rFonts w:ascii="Times New Roman" w:hAnsi="Times New Roman" w:cs="Times New Roman"/>
          <w:sz w:val="28"/>
          <w:szCs w:val="28"/>
        </w:rPr>
      </w:pPr>
      <w:r>
        <w:rPr>
          <w:rFonts w:ascii="Times New Roman" w:hAnsi="Times New Roman" w:cs="Times New Roman"/>
          <w:sz w:val="28"/>
          <w:szCs w:val="28"/>
        </w:rPr>
        <w:t>9.14. 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нормативными правовыми актами Ивановской области.</w:t>
      </w:r>
    </w:p>
    <w:p w:rsidR="00123944" w:rsidRDefault="00123944" w:rsidP="00123944">
      <w:pPr>
        <w:pStyle w:val="ConsPlusNormal0"/>
        <w:tabs>
          <w:tab w:val="left" w:pos="0"/>
          <w:tab w:val="left" w:pos="709"/>
        </w:tabs>
        <w:adjustRightInd/>
        <w:ind w:firstLine="709"/>
        <w:jc w:val="both"/>
        <w:rPr>
          <w:rFonts w:ascii="Times New Roman" w:hAnsi="Times New Roman" w:cs="Times New Roman"/>
          <w:sz w:val="28"/>
          <w:szCs w:val="28"/>
        </w:rPr>
      </w:pPr>
      <w:r>
        <w:rPr>
          <w:rFonts w:ascii="Times New Roman" w:hAnsi="Times New Roman" w:cs="Times New Roman"/>
          <w:sz w:val="28"/>
          <w:szCs w:val="28"/>
        </w:rPr>
        <w:t>9.15. При производстве дорожных, строительных и других земляных работ на территории поселения запрещается:</w:t>
      </w:r>
    </w:p>
    <w:p w:rsidR="00123944" w:rsidRDefault="00123944" w:rsidP="00123944">
      <w:pPr>
        <w:pStyle w:val="ConsPlusNormal0"/>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производить дорожные, строительные и другие земляные работы без разрешения (ордера) на их производство, выданного администрацией Ильинского муниципального района;</w:t>
      </w:r>
    </w:p>
    <w:p w:rsidR="00123944" w:rsidRDefault="00123944" w:rsidP="00123944">
      <w:pPr>
        <w:pStyle w:val="ConsPlusNormal0"/>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123944" w:rsidRDefault="00123944" w:rsidP="00123944">
      <w:pPr>
        <w:pStyle w:val="ConsPlusNormal0"/>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повреждать существующие сооружения, коммуникации, зеленые насаждения и элементы благоустройства;</w:t>
      </w:r>
    </w:p>
    <w:p w:rsidR="00123944" w:rsidRDefault="00123944" w:rsidP="00123944">
      <w:pPr>
        <w:pStyle w:val="ConsPlusNormal0"/>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производить доставку материалов к месту работ ранее срока начала работ, установленного в разрешении;</w:t>
      </w:r>
    </w:p>
    <w:p w:rsidR="00123944" w:rsidRDefault="00123944" w:rsidP="00123944">
      <w:pPr>
        <w:pStyle w:val="ConsPlusNormal0"/>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готовить раствор и бетон непосредственно на проезжей части улиц и дорог;</w:t>
      </w:r>
    </w:p>
    <w:p w:rsidR="00123944" w:rsidRDefault="00123944" w:rsidP="00123944">
      <w:pPr>
        <w:pStyle w:val="ConsPlusNormal0"/>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производить откачку воды из колодцев, траншей и котлованов на газоны, территорию зеленых насаждений, тротуары и проезжую часть улиц и дорог;</w:t>
      </w:r>
    </w:p>
    <w:p w:rsidR="00123944" w:rsidRDefault="00123944" w:rsidP="00123944">
      <w:pPr>
        <w:pStyle w:val="ConsPlusNormal0"/>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оставлять на проезжей части улиц, дорог, тротуарах, газонах землю и строительный мусор после окончания работ;</w:t>
      </w:r>
    </w:p>
    <w:p w:rsidR="00123944" w:rsidRDefault="00123944" w:rsidP="00123944">
      <w:pPr>
        <w:pStyle w:val="ConsPlusNormal0"/>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w:t>
      </w:r>
    </w:p>
    <w:p w:rsidR="00123944" w:rsidRDefault="00123944" w:rsidP="00123944">
      <w:pPr>
        <w:pStyle w:val="ConsPlusNormal0"/>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загромождать проходы и въезды во дворы, нарушать проезд транспорта и движение пешеходов;</w:t>
      </w:r>
    </w:p>
    <w:p w:rsidR="00123944" w:rsidRDefault="00123944" w:rsidP="00123944">
      <w:pPr>
        <w:pStyle w:val="ConsPlusNormal0"/>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засыпать землей и строительными материалами деревья, кустарники, газоны, проезжую часть дорог, улиц, тротуары, территории, не выделенные для производства работ.</w:t>
      </w:r>
    </w:p>
    <w:p w:rsidR="00123944" w:rsidRDefault="00123944" w:rsidP="00123944">
      <w:pPr>
        <w:tabs>
          <w:tab w:val="left" w:pos="709"/>
        </w:tabs>
        <w:spacing w:after="0" w:line="240" w:lineRule="auto"/>
        <w:rPr>
          <w:sz w:val="28"/>
          <w:szCs w:val="28"/>
          <w:highlight w:val="lightGray"/>
        </w:rPr>
      </w:pPr>
    </w:p>
    <w:p w:rsidR="00123944" w:rsidRDefault="00123944" w:rsidP="00123944">
      <w:pPr>
        <w:pStyle w:val="2"/>
        <w:tabs>
          <w:tab w:val="left" w:pos="709"/>
        </w:tabs>
        <w:spacing w:before="0" w:line="240" w:lineRule="auto"/>
        <w:ind w:left="284"/>
        <w:jc w:val="center"/>
        <w:rPr>
          <w:rFonts w:ascii="Times New Roman" w:hAnsi="Times New Roman"/>
          <w:color w:val="auto"/>
          <w:sz w:val="28"/>
          <w:szCs w:val="28"/>
        </w:rPr>
      </w:pPr>
      <w:r>
        <w:rPr>
          <w:rFonts w:ascii="Times New Roman" w:hAnsi="Times New Roman"/>
          <w:color w:val="auto"/>
          <w:sz w:val="28"/>
          <w:szCs w:val="28"/>
        </w:rPr>
        <w:t>Статья 10.Требования к содержанию и благоустройству прилегающей территории объектов торговли</w:t>
      </w:r>
    </w:p>
    <w:p w:rsidR="00123944" w:rsidRDefault="00123944" w:rsidP="00123944">
      <w:pPr>
        <w:rPr>
          <w:lang w:eastAsia="en-US"/>
        </w:rPr>
      </w:pPr>
    </w:p>
    <w:p w:rsidR="00123944" w:rsidRDefault="00123944" w:rsidP="00123944">
      <w:pPr>
        <w:tabs>
          <w:tab w:val="left" w:pos="709"/>
        </w:tabs>
        <w:autoSpaceDE w:val="0"/>
        <w:autoSpaceDN w:val="0"/>
        <w:adjustRightInd w:val="0"/>
        <w:spacing w:after="0" w:line="240" w:lineRule="auto"/>
        <w:ind w:firstLine="709"/>
        <w:jc w:val="both"/>
        <w:rPr>
          <w:sz w:val="28"/>
          <w:szCs w:val="28"/>
        </w:rPr>
      </w:pPr>
      <w:r>
        <w:rPr>
          <w:sz w:val="28"/>
          <w:szCs w:val="28"/>
        </w:rPr>
        <w:t>10.1. Размещение объектов мелкорозничной торговли без разрешения запрещено.</w:t>
      </w:r>
    </w:p>
    <w:p w:rsidR="00123944" w:rsidRDefault="00123944" w:rsidP="00123944">
      <w:pPr>
        <w:tabs>
          <w:tab w:val="left" w:pos="709"/>
        </w:tabs>
        <w:autoSpaceDE w:val="0"/>
        <w:autoSpaceDN w:val="0"/>
        <w:adjustRightInd w:val="0"/>
        <w:spacing w:after="0" w:line="240" w:lineRule="auto"/>
        <w:ind w:firstLine="709"/>
        <w:jc w:val="both"/>
        <w:rPr>
          <w:sz w:val="28"/>
          <w:szCs w:val="28"/>
        </w:rPr>
      </w:pPr>
      <w:r>
        <w:rPr>
          <w:sz w:val="28"/>
          <w:szCs w:val="28"/>
        </w:rPr>
        <w:t>10.2. Размещение нестационарных объектов торговли (нестационарных объектов по предоставлению услуг) на земельных участках, находящихся в муниципальной собственности поселения, и на земельных участках, государственная собственность на которые не разграничена, без разрешения, выданного в соответствии с договором на размещение (эксплуатацию) нестационарного объекта торговли (нестационарного объекта по предоставлению услуг) на территории поселения запрещено.</w:t>
      </w:r>
    </w:p>
    <w:p w:rsidR="00123944" w:rsidRDefault="00123944" w:rsidP="00123944">
      <w:pPr>
        <w:tabs>
          <w:tab w:val="left" w:pos="709"/>
        </w:tabs>
        <w:autoSpaceDE w:val="0"/>
        <w:autoSpaceDN w:val="0"/>
        <w:adjustRightInd w:val="0"/>
        <w:spacing w:after="0" w:line="240" w:lineRule="auto"/>
        <w:ind w:firstLine="709"/>
        <w:jc w:val="both"/>
        <w:rPr>
          <w:sz w:val="28"/>
          <w:szCs w:val="28"/>
        </w:rPr>
      </w:pPr>
      <w:r>
        <w:rPr>
          <w:sz w:val="28"/>
          <w:szCs w:val="28"/>
        </w:rPr>
        <w:t>10.3. Период размещения нестационарных объектов, условия, требования к техническим характеристикам устанавливается в разрешении на размещение нестационарного объекта торговли, либо в договоре на установку (эксплуатацию) нестационарного объекта торговли.</w:t>
      </w:r>
    </w:p>
    <w:p w:rsidR="00123944" w:rsidRDefault="00123944" w:rsidP="00123944">
      <w:pPr>
        <w:tabs>
          <w:tab w:val="left" w:pos="709"/>
        </w:tabs>
        <w:autoSpaceDE w:val="0"/>
        <w:autoSpaceDN w:val="0"/>
        <w:adjustRightInd w:val="0"/>
        <w:spacing w:after="0" w:line="240" w:lineRule="auto"/>
        <w:ind w:firstLine="709"/>
        <w:jc w:val="both"/>
        <w:rPr>
          <w:sz w:val="28"/>
          <w:szCs w:val="28"/>
        </w:rPr>
      </w:pPr>
      <w:r>
        <w:rPr>
          <w:sz w:val="28"/>
          <w:szCs w:val="28"/>
        </w:rPr>
        <w:t>10.4. Для объектов торговли, при возведении которых требуется проведение земляных и строительно-монтажных работ, требуется получение разрешения на производство земляных работ.</w:t>
      </w:r>
    </w:p>
    <w:p w:rsidR="00123944" w:rsidRDefault="00123944" w:rsidP="00123944">
      <w:pPr>
        <w:tabs>
          <w:tab w:val="left" w:pos="709"/>
        </w:tabs>
        <w:autoSpaceDE w:val="0"/>
        <w:autoSpaceDN w:val="0"/>
        <w:adjustRightInd w:val="0"/>
        <w:spacing w:after="0" w:line="240" w:lineRule="auto"/>
        <w:ind w:firstLine="709"/>
        <w:jc w:val="both"/>
        <w:rPr>
          <w:sz w:val="28"/>
          <w:szCs w:val="28"/>
        </w:rPr>
      </w:pPr>
      <w:r>
        <w:rPr>
          <w:sz w:val="28"/>
          <w:szCs w:val="28"/>
        </w:rPr>
        <w:t>10.5. После демонтажа объекта торговли, собственник (пользователь) такого объекта обязан восстановить благоустройство прилегающей территории.</w:t>
      </w:r>
    </w:p>
    <w:p w:rsidR="00123944" w:rsidRDefault="00123944" w:rsidP="00123944">
      <w:pPr>
        <w:tabs>
          <w:tab w:val="left" w:pos="709"/>
          <w:tab w:val="left" w:pos="1701"/>
        </w:tabs>
        <w:autoSpaceDE w:val="0"/>
        <w:autoSpaceDN w:val="0"/>
        <w:adjustRightInd w:val="0"/>
        <w:spacing w:after="0" w:line="240" w:lineRule="auto"/>
        <w:ind w:firstLine="709"/>
        <w:jc w:val="both"/>
        <w:rPr>
          <w:sz w:val="28"/>
          <w:szCs w:val="28"/>
        </w:rPr>
      </w:pPr>
      <w:r>
        <w:rPr>
          <w:sz w:val="28"/>
          <w:szCs w:val="28"/>
        </w:rPr>
        <w:t>10.6. Запрещается размещение различных объектов (манекенов, выносного меню и т.д.) на земельных участках примыкающих к объекту торговли независимо от форм права собственности таких земельных участков.</w:t>
      </w:r>
    </w:p>
    <w:p w:rsidR="00123944" w:rsidRDefault="00123944" w:rsidP="00123944">
      <w:pPr>
        <w:tabs>
          <w:tab w:val="left" w:pos="709"/>
          <w:tab w:val="left" w:pos="1701"/>
        </w:tabs>
        <w:autoSpaceDE w:val="0"/>
        <w:autoSpaceDN w:val="0"/>
        <w:adjustRightInd w:val="0"/>
        <w:spacing w:after="0" w:line="240" w:lineRule="auto"/>
        <w:ind w:firstLine="709"/>
        <w:jc w:val="both"/>
        <w:rPr>
          <w:sz w:val="28"/>
          <w:szCs w:val="28"/>
        </w:rPr>
      </w:pPr>
      <w:r>
        <w:rPr>
          <w:sz w:val="28"/>
          <w:szCs w:val="28"/>
        </w:rPr>
        <w:t>10.7. Владельцы нестационарных объектов торговли (нестационарных объектов по предоставлению услуг) обеспечивают надлежащее санитарно-техническое состояние прилегающей территории.</w:t>
      </w:r>
    </w:p>
    <w:p w:rsidR="00123944" w:rsidRDefault="00123944" w:rsidP="00123944">
      <w:pPr>
        <w:tabs>
          <w:tab w:val="left" w:pos="709"/>
          <w:tab w:val="left" w:pos="1701"/>
        </w:tabs>
        <w:autoSpaceDE w:val="0"/>
        <w:autoSpaceDN w:val="0"/>
        <w:adjustRightInd w:val="0"/>
        <w:spacing w:after="0" w:line="240" w:lineRule="auto"/>
        <w:ind w:firstLine="709"/>
        <w:jc w:val="both"/>
        <w:rPr>
          <w:sz w:val="28"/>
          <w:szCs w:val="28"/>
        </w:rPr>
      </w:pPr>
      <w:r>
        <w:rPr>
          <w:sz w:val="28"/>
          <w:szCs w:val="28"/>
        </w:rPr>
        <w:t>10.8. Организация объектов стационарной торговли разрешается в едином порядке, с соблюдением санитарных норм и правил, а также требований настоящих Правил.</w:t>
      </w:r>
    </w:p>
    <w:p w:rsidR="00123944" w:rsidRDefault="00123944" w:rsidP="00123944">
      <w:pPr>
        <w:pStyle w:val="ListParagraph"/>
        <w:tabs>
          <w:tab w:val="left" w:pos="709"/>
          <w:tab w:val="left" w:pos="1701"/>
        </w:tabs>
        <w:autoSpaceDE w:val="0"/>
        <w:autoSpaceDN w:val="0"/>
        <w:adjustRightInd w:val="0"/>
        <w:spacing w:after="0" w:line="240" w:lineRule="auto"/>
        <w:ind w:left="709"/>
        <w:jc w:val="both"/>
        <w:rPr>
          <w:rFonts w:ascii="Times New Roman" w:hAnsi="Times New Roman"/>
          <w:sz w:val="28"/>
          <w:szCs w:val="28"/>
          <w:highlight w:val="lightGray"/>
        </w:rPr>
      </w:pPr>
    </w:p>
    <w:p w:rsidR="00123944" w:rsidRDefault="00123944" w:rsidP="00123944">
      <w:pPr>
        <w:tabs>
          <w:tab w:val="left" w:pos="709"/>
        </w:tabs>
        <w:spacing w:after="0" w:line="240" w:lineRule="auto"/>
        <w:jc w:val="center"/>
        <w:rPr>
          <w:b/>
          <w:sz w:val="28"/>
          <w:szCs w:val="28"/>
        </w:rPr>
      </w:pPr>
      <w:r>
        <w:rPr>
          <w:b/>
          <w:sz w:val="28"/>
          <w:szCs w:val="28"/>
        </w:rPr>
        <w:t>Статья 11.Участие в организации сбора и вывоза отходов</w:t>
      </w:r>
    </w:p>
    <w:p w:rsidR="00123944" w:rsidRDefault="00123944" w:rsidP="00123944">
      <w:pPr>
        <w:tabs>
          <w:tab w:val="left" w:pos="709"/>
        </w:tabs>
        <w:spacing w:after="0" w:line="240" w:lineRule="auto"/>
        <w:jc w:val="center"/>
        <w:rPr>
          <w:sz w:val="28"/>
          <w:szCs w:val="28"/>
        </w:rPr>
      </w:pPr>
    </w:p>
    <w:p w:rsidR="00123944" w:rsidRDefault="00123944" w:rsidP="00123944">
      <w:pPr>
        <w:tabs>
          <w:tab w:val="left" w:pos="0"/>
        </w:tabs>
        <w:spacing w:after="0" w:line="240" w:lineRule="auto"/>
        <w:ind w:firstLine="709"/>
        <w:jc w:val="both"/>
        <w:rPr>
          <w:sz w:val="28"/>
          <w:szCs w:val="28"/>
        </w:rPr>
      </w:pPr>
      <w:r>
        <w:rPr>
          <w:sz w:val="28"/>
          <w:szCs w:val="28"/>
        </w:rPr>
        <w:t xml:space="preserve">11.1. Организация деятельности по сбору (в том числе раздельному), твердых коммунальных отходов на территории поселения осуществляется в соответствии с действующим законодательством и настоящими Правилами. </w:t>
      </w:r>
    </w:p>
    <w:p w:rsidR="00123944" w:rsidRDefault="00123944" w:rsidP="00123944">
      <w:pPr>
        <w:tabs>
          <w:tab w:val="left" w:pos="0"/>
        </w:tabs>
        <w:spacing w:after="0" w:line="240" w:lineRule="auto"/>
        <w:ind w:firstLine="709"/>
        <w:jc w:val="both"/>
        <w:rPr>
          <w:sz w:val="28"/>
          <w:szCs w:val="28"/>
        </w:rPr>
      </w:pPr>
      <w:r>
        <w:rPr>
          <w:sz w:val="28"/>
          <w:szCs w:val="28"/>
        </w:rPr>
        <w:t xml:space="preserve">11.2. Накопление,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 заключаемых с индивидуальным </w:t>
      </w:r>
      <w:r>
        <w:rPr>
          <w:sz w:val="28"/>
          <w:szCs w:val="28"/>
        </w:rPr>
        <w:lastRenderedPageBreak/>
        <w:t>предпринимателем, осуществляющим деятельность по сбору и транспортированию отходов.</w:t>
      </w:r>
    </w:p>
    <w:p w:rsidR="00123944" w:rsidRDefault="00123944" w:rsidP="00123944">
      <w:pPr>
        <w:tabs>
          <w:tab w:val="left" w:pos="0"/>
        </w:tabs>
        <w:spacing w:after="0" w:line="240" w:lineRule="auto"/>
        <w:ind w:firstLine="709"/>
        <w:jc w:val="both"/>
        <w:rPr>
          <w:sz w:val="28"/>
          <w:szCs w:val="28"/>
        </w:rPr>
      </w:pPr>
      <w:r>
        <w:rPr>
          <w:sz w:val="28"/>
          <w:szCs w:val="28"/>
        </w:rPr>
        <w:t>11.3. Вывоз отходов осуществляется на объекты размещения, обустроенные в соответствии с действующим законодательством.</w:t>
      </w:r>
    </w:p>
    <w:p w:rsidR="00123944" w:rsidRDefault="00123944" w:rsidP="00123944">
      <w:pPr>
        <w:tabs>
          <w:tab w:val="left" w:pos="0"/>
        </w:tabs>
        <w:spacing w:after="0" w:line="240" w:lineRule="auto"/>
        <w:ind w:firstLine="709"/>
        <w:jc w:val="both"/>
        <w:rPr>
          <w:sz w:val="28"/>
          <w:szCs w:val="28"/>
          <w:highlight w:val="yellow"/>
        </w:rPr>
      </w:pPr>
      <w:r>
        <w:rPr>
          <w:sz w:val="28"/>
          <w:szCs w:val="28"/>
        </w:rPr>
        <w:t>11.4. Графики сбора отходов должны обеспечивать удобства вывоза отходов.</w:t>
      </w:r>
    </w:p>
    <w:p w:rsidR="00123944" w:rsidRDefault="00123944" w:rsidP="00123944">
      <w:pPr>
        <w:tabs>
          <w:tab w:val="left" w:pos="709"/>
        </w:tabs>
        <w:spacing w:after="0" w:line="240" w:lineRule="auto"/>
        <w:jc w:val="both"/>
        <w:rPr>
          <w:sz w:val="28"/>
          <w:szCs w:val="28"/>
        </w:rPr>
      </w:pPr>
    </w:p>
    <w:p w:rsidR="00123944" w:rsidRDefault="00123944" w:rsidP="00123944">
      <w:pPr>
        <w:tabs>
          <w:tab w:val="left" w:pos="709"/>
        </w:tabs>
        <w:spacing w:after="0" w:line="240" w:lineRule="auto"/>
        <w:ind w:left="900"/>
        <w:jc w:val="center"/>
        <w:rPr>
          <w:b/>
          <w:sz w:val="28"/>
          <w:szCs w:val="28"/>
        </w:rPr>
      </w:pPr>
      <w:r>
        <w:rPr>
          <w:b/>
          <w:sz w:val="28"/>
          <w:szCs w:val="28"/>
        </w:rPr>
        <w:t xml:space="preserve">Статья 12.Особые требования к доступности жилой среды для </w:t>
      </w:r>
      <w:proofErr w:type="spellStart"/>
      <w:r>
        <w:rPr>
          <w:b/>
          <w:sz w:val="28"/>
          <w:szCs w:val="28"/>
        </w:rPr>
        <w:t>маломобильных</w:t>
      </w:r>
      <w:proofErr w:type="spellEnd"/>
      <w:r>
        <w:rPr>
          <w:b/>
          <w:sz w:val="28"/>
          <w:szCs w:val="28"/>
        </w:rPr>
        <w:t xml:space="preserve"> групп населения</w:t>
      </w:r>
    </w:p>
    <w:p w:rsidR="00123944" w:rsidRDefault="00123944" w:rsidP="00123944">
      <w:pPr>
        <w:tabs>
          <w:tab w:val="left" w:pos="709"/>
        </w:tabs>
        <w:spacing w:after="0" w:line="240" w:lineRule="auto"/>
        <w:rPr>
          <w:sz w:val="28"/>
          <w:szCs w:val="28"/>
        </w:rPr>
      </w:pPr>
    </w:p>
    <w:p w:rsidR="00123944" w:rsidRDefault="00123944" w:rsidP="00123944">
      <w:pPr>
        <w:tabs>
          <w:tab w:val="left" w:pos="709"/>
        </w:tabs>
        <w:spacing w:after="0" w:line="240" w:lineRule="auto"/>
        <w:ind w:firstLine="709"/>
        <w:jc w:val="both"/>
        <w:rPr>
          <w:sz w:val="28"/>
          <w:szCs w:val="28"/>
        </w:rPr>
      </w:pPr>
      <w:r>
        <w:rPr>
          <w:sz w:val="28"/>
          <w:szCs w:val="28"/>
        </w:rPr>
        <w:t>12.1.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rsidR="00123944" w:rsidRDefault="00123944" w:rsidP="00123944">
      <w:pPr>
        <w:tabs>
          <w:tab w:val="left" w:pos="709"/>
        </w:tabs>
        <w:spacing w:after="0" w:line="240" w:lineRule="auto"/>
        <w:ind w:firstLine="709"/>
        <w:jc w:val="both"/>
        <w:rPr>
          <w:sz w:val="28"/>
          <w:szCs w:val="28"/>
        </w:rPr>
      </w:pPr>
      <w:r>
        <w:rPr>
          <w:sz w:val="28"/>
          <w:szCs w:val="28"/>
        </w:rPr>
        <w:t>12.2.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123944" w:rsidRDefault="00123944" w:rsidP="00123944">
      <w:pPr>
        <w:tabs>
          <w:tab w:val="left" w:pos="709"/>
        </w:tabs>
        <w:spacing w:after="0" w:line="240" w:lineRule="auto"/>
        <w:jc w:val="both"/>
        <w:rPr>
          <w:sz w:val="28"/>
          <w:szCs w:val="28"/>
        </w:rPr>
      </w:pPr>
    </w:p>
    <w:p w:rsidR="00123944" w:rsidRDefault="00123944" w:rsidP="00123944">
      <w:pPr>
        <w:tabs>
          <w:tab w:val="left" w:pos="709"/>
        </w:tabs>
        <w:spacing w:after="0" w:line="240" w:lineRule="auto"/>
        <w:jc w:val="center"/>
        <w:rPr>
          <w:b/>
          <w:sz w:val="28"/>
          <w:szCs w:val="28"/>
        </w:rPr>
      </w:pPr>
      <w:r>
        <w:rPr>
          <w:b/>
          <w:sz w:val="28"/>
          <w:szCs w:val="28"/>
        </w:rPr>
        <w:t>Статья 13.Принципы организации общественного соучастия.</w:t>
      </w:r>
    </w:p>
    <w:p w:rsidR="00123944" w:rsidRDefault="00123944" w:rsidP="00123944">
      <w:pPr>
        <w:tabs>
          <w:tab w:val="left" w:pos="709"/>
        </w:tabs>
        <w:spacing w:after="0" w:line="240" w:lineRule="auto"/>
        <w:jc w:val="center"/>
        <w:rPr>
          <w:sz w:val="28"/>
          <w:szCs w:val="28"/>
        </w:rPr>
      </w:pPr>
    </w:p>
    <w:p w:rsidR="00123944" w:rsidRDefault="00123944" w:rsidP="00123944">
      <w:pPr>
        <w:spacing w:after="0" w:line="240" w:lineRule="auto"/>
        <w:ind w:firstLine="709"/>
        <w:jc w:val="both"/>
        <w:rPr>
          <w:sz w:val="28"/>
          <w:szCs w:val="28"/>
          <w:highlight w:val="white"/>
        </w:rPr>
      </w:pPr>
      <w:r>
        <w:rPr>
          <w:sz w:val="28"/>
          <w:szCs w:val="28"/>
        </w:rPr>
        <w:t>13.</w:t>
      </w:r>
      <w:r>
        <w:rPr>
          <w:sz w:val="28"/>
          <w:szCs w:val="28"/>
          <w:highlight w:val="white"/>
        </w:rPr>
        <w:t>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123944" w:rsidRDefault="00123944" w:rsidP="00123944">
      <w:pPr>
        <w:spacing w:after="0" w:line="240" w:lineRule="auto"/>
        <w:ind w:firstLine="709"/>
        <w:jc w:val="both"/>
        <w:rPr>
          <w:sz w:val="28"/>
          <w:szCs w:val="28"/>
          <w:highlight w:val="white"/>
        </w:rPr>
      </w:pPr>
      <w:r>
        <w:rPr>
          <w:sz w:val="28"/>
          <w:szCs w:val="28"/>
          <w:highlight w:val="white"/>
        </w:rPr>
        <w:t>13.2. Открытое обсуждение проектов благоустройства территории   организовывается на этапе формулирования задач проекта и по итогам каждого из этапов проектирования.</w:t>
      </w:r>
    </w:p>
    <w:p w:rsidR="00123944" w:rsidRDefault="00123944" w:rsidP="00123944">
      <w:pPr>
        <w:spacing w:after="0" w:line="240" w:lineRule="auto"/>
        <w:ind w:firstLine="709"/>
        <w:jc w:val="both"/>
        <w:rPr>
          <w:sz w:val="28"/>
          <w:szCs w:val="28"/>
          <w:highlight w:val="white"/>
        </w:rPr>
      </w:pPr>
      <w:r>
        <w:rPr>
          <w:sz w:val="28"/>
          <w:szCs w:val="28"/>
          <w:highlight w:val="white"/>
        </w:rPr>
        <w:t>13.3. Все решения, касающиеся благоустройства и развития территории должны приниматься открыто и гласно, с учетом мнения жителей поселения.</w:t>
      </w:r>
    </w:p>
    <w:p w:rsidR="00123944" w:rsidRDefault="00123944" w:rsidP="00123944">
      <w:pPr>
        <w:spacing w:after="0" w:line="240" w:lineRule="auto"/>
        <w:ind w:firstLine="709"/>
        <w:jc w:val="both"/>
        <w:rPr>
          <w:sz w:val="28"/>
          <w:szCs w:val="28"/>
          <w:highlight w:val="white"/>
        </w:rPr>
      </w:pPr>
      <w:r>
        <w:rPr>
          <w:sz w:val="28"/>
          <w:szCs w:val="28"/>
          <w:highlight w:val="white"/>
        </w:rPr>
        <w:t>13.4.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администрации Ильинского муниципального района.</w:t>
      </w:r>
    </w:p>
    <w:p w:rsidR="00123944" w:rsidRDefault="00123944" w:rsidP="00123944">
      <w:pPr>
        <w:tabs>
          <w:tab w:val="left" w:pos="0"/>
        </w:tabs>
        <w:spacing w:after="0" w:line="240" w:lineRule="auto"/>
        <w:ind w:firstLine="709"/>
        <w:jc w:val="both"/>
        <w:rPr>
          <w:sz w:val="28"/>
          <w:szCs w:val="28"/>
        </w:rPr>
      </w:pPr>
      <w:r>
        <w:rPr>
          <w:sz w:val="28"/>
          <w:szCs w:val="28"/>
        </w:rPr>
        <w:t>13.5.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123944" w:rsidRDefault="00123944" w:rsidP="00123944">
      <w:pPr>
        <w:tabs>
          <w:tab w:val="left" w:pos="709"/>
        </w:tabs>
        <w:spacing w:after="0" w:line="240" w:lineRule="auto"/>
        <w:ind w:firstLine="709"/>
        <w:jc w:val="both"/>
        <w:rPr>
          <w:sz w:val="28"/>
          <w:szCs w:val="28"/>
        </w:rPr>
      </w:pPr>
      <w:r>
        <w:rPr>
          <w:sz w:val="28"/>
          <w:szCs w:val="28"/>
        </w:rPr>
        <w:t>совместное определение целей и задач по развитию территории, инвентаризация проблем и потенциалов среды;</w:t>
      </w:r>
    </w:p>
    <w:p w:rsidR="00123944" w:rsidRDefault="00123944" w:rsidP="00123944">
      <w:pPr>
        <w:tabs>
          <w:tab w:val="left" w:pos="709"/>
        </w:tabs>
        <w:spacing w:after="0" w:line="240" w:lineRule="auto"/>
        <w:ind w:firstLine="709"/>
        <w:jc w:val="both"/>
        <w:rPr>
          <w:sz w:val="28"/>
          <w:szCs w:val="28"/>
        </w:rPr>
      </w:pPr>
      <w:r>
        <w:rPr>
          <w:sz w:val="28"/>
          <w:szCs w:val="28"/>
        </w:rPr>
        <w:lastRenderedPageBreak/>
        <w:t>определение основных видов активностей, функциональных зон и их взаимного расположения на выбранной территории;</w:t>
      </w:r>
    </w:p>
    <w:p w:rsidR="00123944" w:rsidRDefault="00123944" w:rsidP="00123944">
      <w:pPr>
        <w:tabs>
          <w:tab w:val="left" w:pos="709"/>
        </w:tabs>
        <w:spacing w:after="0" w:line="240" w:lineRule="auto"/>
        <w:ind w:firstLine="709"/>
        <w:jc w:val="both"/>
        <w:rPr>
          <w:sz w:val="28"/>
          <w:szCs w:val="28"/>
        </w:rPr>
      </w:pPr>
      <w:r>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23944" w:rsidRDefault="00123944" w:rsidP="00123944">
      <w:pPr>
        <w:tabs>
          <w:tab w:val="left" w:pos="709"/>
        </w:tabs>
        <w:spacing w:after="0" w:line="240" w:lineRule="auto"/>
        <w:ind w:firstLine="709"/>
        <w:jc w:val="both"/>
        <w:rPr>
          <w:sz w:val="28"/>
          <w:szCs w:val="28"/>
        </w:rPr>
      </w:pPr>
      <w:r>
        <w:rPr>
          <w:sz w:val="28"/>
          <w:szCs w:val="28"/>
        </w:rPr>
        <w:t>консультации в выборе типов покрытий, с учетом функционального зонирования территории;</w:t>
      </w:r>
    </w:p>
    <w:p w:rsidR="00123944" w:rsidRDefault="00123944" w:rsidP="00123944">
      <w:pPr>
        <w:tabs>
          <w:tab w:val="left" w:pos="709"/>
        </w:tabs>
        <w:spacing w:after="0" w:line="240" w:lineRule="auto"/>
        <w:ind w:firstLine="709"/>
        <w:jc w:val="both"/>
        <w:rPr>
          <w:sz w:val="28"/>
          <w:szCs w:val="28"/>
        </w:rPr>
      </w:pPr>
      <w:r>
        <w:rPr>
          <w:sz w:val="28"/>
          <w:szCs w:val="28"/>
        </w:rPr>
        <w:t>консультации по предполагаемым типам озеленения;</w:t>
      </w:r>
    </w:p>
    <w:p w:rsidR="00123944" w:rsidRDefault="00123944" w:rsidP="00123944">
      <w:pPr>
        <w:tabs>
          <w:tab w:val="left" w:pos="709"/>
        </w:tabs>
        <w:spacing w:after="0" w:line="240" w:lineRule="auto"/>
        <w:ind w:firstLine="709"/>
        <w:jc w:val="both"/>
        <w:rPr>
          <w:sz w:val="28"/>
          <w:szCs w:val="28"/>
        </w:rPr>
      </w:pPr>
      <w:r>
        <w:rPr>
          <w:sz w:val="28"/>
          <w:szCs w:val="28"/>
        </w:rPr>
        <w:t>консультации по предполагаемым типам освещения и осветительного оборудования;</w:t>
      </w:r>
    </w:p>
    <w:p w:rsidR="00123944" w:rsidRDefault="00123944" w:rsidP="00123944">
      <w:pPr>
        <w:tabs>
          <w:tab w:val="left" w:pos="709"/>
        </w:tabs>
        <w:spacing w:after="0" w:line="240" w:lineRule="auto"/>
        <w:ind w:firstLine="709"/>
        <w:jc w:val="both"/>
        <w:rPr>
          <w:sz w:val="28"/>
          <w:szCs w:val="28"/>
        </w:rPr>
      </w:pPr>
      <w:r>
        <w:rPr>
          <w:sz w:val="28"/>
          <w:szCs w:val="28"/>
        </w:rPr>
        <w:t>участие в разработке проекта, обсуждение решений с архитекторами, проектировщиками и другими профильными специалистами;</w:t>
      </w:r>
    </w:p>
    <w:p w:rsidR="00123944" w:rsidRDefault="00123944" w:rsidP="00123944">
      <w:pPr>
        <w:tabs>
          <w:tab w:val="left" w:pos="709"/>
        </w:tabs>
        <w:spacing w:after="0" w:line="240" w:lineRule="auto"/>
        <w:ind w:firstLine="709"/>
        <w:jc w:val="both"/>
        <w:rPr>
          <w:sz w:val="28"/>
          <w:szCs w:val="28"/>
        </w:rPr>
      </w:pPr>
      <w:r>
        <w:rPr>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23944" w:rsidRDefault="00123944" w:rsidP="00123944">
      <w:pPr>
        <w:tabs>
          <w:tab w:val="left" w:pos="709"/>
        </w:tabs>
        <w:spacing w:after="0" w:line="240" w:lineRule="auto"/>
        <w:ind w:firstLine="709"/>
        <w:jc w:val="both"/>
        <w:rPr>
          <w:sz w:val="28"/>
          <w:szCs w:val="28"/>
        </w:rPr>
      </w:pPr>
      <w:r>
        <w:rPr>
          <w:sz w:val="28"/>
          <w:szCs w:val="28"/>
        </w:rPr>
        <w:t>13.6.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23944" w:rsidRDefault="00123944" w:rsidP="00123944">
      <w:pPr>
        <w:tabs>
          <w:tab w:val="left" w:pos="709"/>
        </w:tabs>
        <w:spacing w:after="0" w:line="240" w:lineRule="auto"/>
        <w:jc w:val="both"/>
        <w:rPr>
          <w:sz w:val="28"/>
          <w:szCs w:val="28"/>
        </w:rPr>
      </w:pPr>
    </w:p>
    <w:p w:rsidR="00123944" w:rsidRDefault="00123944" w:rsidP="00123944">
      <w:pPr>
        <w:tabs>
          <w:tab w:val="left" w:pos="709"/>
        </w:tabs>
        <w:spacing w:after="0" w:line="240" w:lineRule="auto"/>
        <w:jc w:val="center"/>
        <w:rPr>
          <w:b/>
          <w:sz w:val="28"/>
          <w:szCs w:val="28"/>
        </w:rPr>
      </w:pPr>
      <w:bookmarkStart w:id="1" w:name="_Toc472352466"/>
      <w:r>
        <w:rPr>
          <w:b/>
          <w:sz w:val="28"/>
          <w:szCs w:val="28"/>
        </w:rPr>
        <w:t>Статья 14.Контроль за соблюдением Правил</w:t>
      </w:r>
      <w:bookmarkEnd w:id="1"/>
      <w:r w:rsidR="00436861">
        <w:rPr>
          <w:b/>
          <w:sz w:val="28"/>
          <w:szCs w:val="28"/>
        </w:rPr>
        <w:t>.</w:t>
      </w:r>
    </w:p>
    <w:p w:rsidR="00123944" w:rsidRDefault="00123944" w:rsidP="00123944">
      <w:pPr>
        <w:tabs>
          <w:tab w:val="left" w:pos="709"/>
        </w:tabs>
        <w:spacing w:after="0" w:line="240" w:lineRule="auto"/>
        <w:jc w:val="center"/>
        <w:rPr>
          <w:sz w:val="28"/>
          <w:szCs w:val="28"/>
        </w:rPr>
      </w:pPr>
    </w:p>
    <w:p w:rsidR="00123944" w:rsidRDefault="00123944" w:rsidP="00123944">
      <w:pPr>
        <w:tabs>
          <w:tab w:val="left" w:pos="709"/>
        </w:tabs>
        <w:spacing w:after="0" w:line="240" w:lineRule="auto"/>
        <w:ind w:firstLine="567"/>
        <w:jc w:val="both"/>
        <w:rPr>
          <w:sz w:val="28"/>
          <w:szCs w:val="28"/>
        </w:rPr>
      </w:pPr>
      <w:r>
        <w:rPr>
          <w:sz w:val="28"/>
          <w:szCs w:val="28"/>
        </w:rPr>
        <w:t>14.1. Организация контроля за исполнением требований настоящих Правил возлагается на Администрацию Ильинского муниципального района.</w:t>
      </w:r>
    </w:p>
    <w:p w:rsidR="00123944" w:rsidRDefault="00123944" w:rsidP="00123944">
      <w:pPr>
        <w:tabs>
          <w:tab w:val="left" w:pos="709"/>
        </w:tabs>
        <w:spacing w:after="0" w:line="240" w:lineRule="auto"/>
        <w:ind w:firstLine="567"/>
        <w:jc w:val="both"/>
        <w:rPr>
          <w:sz w:val="28"/>
          <w:szCs w:val="28"/>
        </w:rPr>
      </w:pPr>
      <w:r>
        <w:rPr>
          <w:sz w:val="28"/>
          <w:szCs w:val="28"/>
        </w:rPr>
        <w:t>14.2.  Координацию деятельности по уборке и благоустройству территорий осуществляет заместитель Главы Администрации Ильинского муниципального района, специалисты Администрации Ильинского муниципального района в соответствии с установленными полномочиями.</w:t>
      </w:r>
    </w:p>
    <w:p w:rsidR="00123944" w:rsidRDefault="00123944" w:rsidP="00123944">
      <w:pPr>
        <w:tabs>
          <w:tab w:val="left" w:pos="709"/>
        </w:tabs>
        <w:spacing w:after="0" w:line="240" w:lineRule="auto"/>
        <w:ind w:firstLine="567"/>
        <w:jc w:val="both"/>
        <w:rPr>
          <w:sz w:val="28"/>
          <w:szCs w:val="28"/>
        </w:rPr>
      </w:pPr>
      <w:r>
        <w:rPr>
          <w:sz w:val="28"/>
          <w:szCs w:val="28"/>
        </w:rPr>
        <w:t>Контроль исполнения требований настоящих Норм и правил осуществляют уполномоченные органы и организации в соответствии с их компетенцией и предоставленными полномочиями.</w:t>
      </w:r>
    </w:p>
    <w:p w:rsidR="00123944" w:rsidRDefault="00123944" w:rsidP="00123944">
      <w:pPr>
        <w:tabs>
          <w:tab w:val="left" w:pos="709"/>
        </w:tabs>
        <w:spacing w:after="0" w:line="240" w:lineRule="auto"/>
        <w:ind w:firstLine="567"/>
        <w:jc w:val="both"/>
        <w:rPr>
          <w:sz w:val="28"/>
          <w:szCs w:val="28"/>
        </w:rPr>
      </w:pPr>
      <w:r>
        <w:rPr>
          <w:sz w:val="28"/>
          <w:szCs w:val="28"/>
        </w:rPr>
        <w:t>При осуществлении всех видов проверок контролирующие органы в отношении юридических лиц и индивидуальных предпринимателей руководствуются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3944" w:rsidRDefault="00123944" w:rsidP="00123944">
      <w:pPr>
        <w:tabs>
          <w:tab w:val="left" w:pos="709"/>
        </w:tabs>
        <w:spacing w:after="0" w:line="240" w:lineRule="auto"/>
        <w:ind w:firstLine="567"/>
        <w:jc w:val="both"/>
        <w:rPr>
          <w:sz w:val="28"/>
          <w:szCs w:val="28"/>
        </w:rPr>
      </w:pPr>
      <w:r>
        <w:rPr>
          <w:sz w:val="28"/>
          <w:szCs w:val="28"/>
        </w:rPr>
        <w:t>Предписание об устранении нарушений данных правил составляется специалистом по благоустройству Администрации Ильинского муниципального района и вручается ответственному лицу.</w:t>
      </w:r>
    </w:p>
    <w:p w:rsidR="00123944" w:rsidRDefault="00123944" w:rsidP="00123944">
      <w:pPr>
        <w:tabs>
          <w:tab w:val="left" w:pos="709"/>
        </w:tabs>
        <w:spacing w:after="0" w:line="240" w:lineRule="auto"/>
        <w:ind w:firstLine="567"/>
        <w:jc w:val="both"/>
        <w:rPr>
          <w:sz w:val="28"/>
          <w:szCs w:val="28"/>
        </w:rPr>
      </w:pPr>
      <w:r>
        <w:rPr>
          <w:sz w:val="28"/>
          <w:szCs w:val="28"/>
        </w:rPr>
        <w:t>Протоколы об административных правонарушениях за нарушение настоящих Правил составляют должностные лица Администрации Ильинского муниципального района, уполномоченные муниципальными правовыми актами.</w:t>
      </w:r>
    </w:p>
    <w:p w:rsidR="00123944" w:rsidRDefault="00123944" w:rsidP="00123944">
      <w:pPr>
        <w:tabs>
          <w:tab w:val="left" w:pos="709"/>
        </w:tabs>
        <w:spacing w:after="0" w:line="240" w:lineRule="auto"/>
        <w:ind w:firstLine="567"/>
        <w:jc w:val="both"/>
        <w:rPr>
          <w:sz w:val="28"/>
          <w:szCs w:val="28"/>
        </w:rPr>
      </w:pPr>
      <w:r>
        <w:rPr>
          <w:sz w:val="28"/>
          <w:szCs w:val="28"/>
        </w:rPr>
        <w:lastRenderedPageBreak/>
        <w:t>14.3. В рамках контроля за соблюдением настоящих Норм и правил должностные лица Администрации Ильинского муниципального района:</w:t>
      </w:r>
    </w:p>
    <w:p w:rsidR="00123944" w:rsidRDefault="00123944" w:rsidP="00123944">
      <w:pPr>
        <w:tabs>
          <w:tab w:val="left" w:pos="709"/>
        </w:tabs>
        <w:spacing w:after="0" w:line="240" w:lineRule="auto"/>
        <w:ind w:firstLine="567"/>
        <w:jc w:val="both"/>
        <w:rPr>
          <w:sz w:val="28"/>
          <w:szCs w:val="28"/>
        </w:rPr>
      </w:pPr>
      <w:r>
        <w:rPr>
          <w:sz w:val="28"/>
          <w:szCs w:val="28"/>
        </w:rPr>
        <w:t>1) выявляют факты нарушения требований в сфере благоустройства, предусмотренных настоящими Нормами и правилами, фиксируют результаты, составляют протоколы об административных правонарушениях;</w:t>
      </w:r>
    </w:p>
    <w:p w:rsidR="00123944" w:rsidRDefault="00123944" w:rsidP="00123944">
      <w:pPr>
        <w:tabs>
          <w:tab w:val="left" w:pos="709"/>
        </w:tabs>
        <w:spacing w:after="0" w:line="240" w:lineRule="auto"/>
        <w:ind w:firstLine="567"/>
        <w:jc w:val="both"/>
        <w:rPr>
          <w:sz w:val="28"/>
          <w:szCs w:val="28"/>
        </w:rPr>
      </w:pPr>
      <w:r>
        <w:rPr>
          <w:sz w:val="28"/>
          <w:szCs w:val="28"/>
        </w:rPr>
        <w:t>2) 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 и настоящими Нормами и правилами;</w:t>
      </w:r>
    </w:p>
    <w:p w:rsidR="00123944" w:rsidRDefault="00123944" w:rsidP="00123944">
      <w:pPr>
        <w:tabs>
          <w:tab w:val="left" w:pos="709"/>
        </w:tabs>
        <w:spacing w:after="0" w:line="240" w:lineRule="auto"/>
        <w:ind w:firstLine="567"/>
        <w:jc w:val="both"/>
        <w:rPr>
          <w:sz w:val="28"/>
          <w:szCs w:val="28"/>
        </w:rPr>
      </w:pPr>
      <w:r>
        <w:rPr>
          <w:sz w:val="28"/>
          <w:szCs w:val="28"/>
        </w:rPr>
        <w:t>3) осуществляют сбор, подготовку и направление материалов в органы и должностным лицам, уполномоченным привлекать виновных лиц к ответственности;</w:t>
      </w:r>
    </w:p>
    <w:p w:rsidR="00123944" w:rsidRDefault="00123944" w:rsidP="00123944">
      <w:pPr>
        <w:tabs>
          <w:tab w:val="left" w:pos="709"/>
        </w:tabs>
        <w:spacing w:after="0" w:line="240" w:lineRule="auto"/>
        <w:ind w:firstLine="567"/>
        <w:jc w:val="both"/>
        <w:rPr>
          <w:sz w:val="28"/>
          <w:szCs w:val="28"/>
        </w:rPr>
      </w:pPr>
      <w:r>
        <w:rPr>
          <w:sz w:val="28"/>
          <w:szCs w:val="28"/>
        </w:rPr>
        <w:t>4) осуществляют иные полномочия, предусмотренные муниципальными правовыми актами.</w:t>
      </w:r>
    </w:p>
    <w:p w:rsidR="00123944" w:rsidRDefault="00123944" w:rsidP="00123944">
      <w:pPr>
        <w:tabs>
          <w:tab w:val="left" w:pos="709"/>
        </w:tabs>
        <w:spacing w:after="0" w:line="240" w:lineRule="auto"/>
        <w:ind w:firstLine="567"/>
        <w:jc w:val="both"/>
      </w:pPr>
      <w:r>
        <w:rPr>
          <w:sz w:val="28"/>
          <w:szCs w:val="28"/>
        </w:rPr>
        <w:t>14.4. За нарушение настоящих Норм и правил физические и юридические лица, индивидуальные предприниматели несут ответственность в соответствии с законодательством.</w:t>
      </w:r>
    </w:p>
    <w:p w:rsidR="00123944" w:rsidRDefault="00123944" w:rsidP="00123944"/>
    <w:p w:rsidR="00123944" w:rsidRDefault="00123944" w:rsidP="00123944"/>
    <w:p w:rsidR="00123944" w:rsidRDefault="00123944" w:rsidP="00123944"/>
    <w:p w:rsidR="00123944" w:rsidRDefault="00123944" w:rsidP="00123944"/>
    <w:p w:rsidR="00123944" w:rsidRDefault="00123944" w:rsidP="00123944"/>
    <w:p w:rsidR="00123944" w:rsidRDefault="00123944" w:rsidP="00123944"/>
    <w:p w:rsidR="00123944" w:rsidRDefault="00123944" w:rsidP="00123944"/>
    <w:p w:rsidR="00123944" w:rsidRDefault="00123944" w:rsidP="00123944"/>
    <w:p w:rsidR="00123944" w:rsidRDefault="00123944" w:rsidP="00123944"/>
    <w:p w:rsidR="00123944" w:rsidRDefault="00123944" w:rsidP="00123944"/>
    <w:p w:rsidR="00123944" w:rsidRDefault="00123944" w:rsidP="00123944"/>
    <w:sectPr w:rsidR="00123944" w:rsidSect="00215FFD">
      <w:type w:val="continuous"/>
      <w:pgSz w:w="11909" w:h="16834"/>
      <w:pgMar w:top="1134" w:right="851" w:bottom="1134"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74031"/>
    <w:multiLevelType w:val="hybridMultilevel"/>
    <w:tmpl w:val="0A7A322A"/>
    <w:lvl w:ilvl="0" w:tplc="72B05D62">
      <w:start w:val="1"/>
      <w:numFmt w:val="decimal"/>
      <w:lvlText w:val="%1."/>
      <w:lvlJc w:val="left"/>
      <w:pPr>
        <w:ind w:left="1421" w:hanging="57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163"/>
  <w:displayHorizontalDrawingGridEvery w:val="0"/>
  <w:displayVerticalDrawingGridEvery w:val="2"/>
  <w:characterSpacingControl w:val="doNotCompress"/>
  <w:compat/>
  <w:rsids>
    <w:rsidRoot w:val="00123944"/>
    <w:rsid w:val="000025E5"/>
    <w:rsid w:val="0000271A"/>
    <w:rsid w:val="0001015C"/>
    <w:rsid w:val="00025512"/>
    <w:rsid w:val="00034A02"/>
    <w:rsid w:val="00041986"/>
    <w:rsid w:val="00046FA0"/>
    <w:rsid w:val="00054D90"/>
    <w:rsid w:val="00066001"/>
    <w:rsid w:val="00075E4F"/>
    <w:rsid w:val="00085E98"/>
    <w:rsid w:val="0009025F"/>
    <w:rsid w:val="000A4D0C"/>
    <w:rsid w:val="000A65EB"/>
    <w:rsid w:val="000B5C5F"/>
    <w:rsid w:val="000D5A2D"/>
    <w:rsid w:val="000F031A"/>
    <w:rsid w:val="000F1100"/>
    <w:rsid w:val="000F77A7"/>
    <w:rsid w:val="001030D0"/>
    <w:rsid w:val="00114B24"/>
    <w:rsid w:val="00116A6B"/>
    <w:rsid w:val="00123944"/>
    <w:rsid w:val="001309C3"/>
    <w:rsid w:val="00143F73"/>
    <w:rsid w:val="00150689"/>
    <w:rsid w:val="001513E7"/>
    <w:rsid w:val="0017599D"/>
    <w:rsid w:val="00190B1D"/>
    <w:rsid w:val="001B12BF"/>
    <w:rsid w:val="001C250B"/>
    <w:rsid w:val="001C7B01"/>
    <w:rsid w:val="001D24C0"/>
    <w:rsid w:val="001F0975"/>
    <w:rsid w:val="001F0E6B"/>
    <w:rsid w:val="001F2304"/>
    <w:rsid w:val="00215FFD"/>
    <w:rsid w:val="00216E1A"/>
    <w:rsid w:val="0022062F"/>
    <w:rsid w:val="002406A1"/>
    <w:rsid w:val="002421B7"/>
    <w:rsid w:val="00273741"/>
    <w:rsid w:val="00275EC0"/>
    <w:rsid w:val="00276C64"/>
    <w:rsid w:val="0027720C"/>
    <w:rsid w:val="002879EF"/>
    <w:rsid w:val="002941BB"/>
    <w:rsid w:val="002C2ADE"/>
    <w:rsid w:val="002D41BD"/>
    <w:rsid w:val="002D55DF"/>
    <w:rsid w:val="002E1612"/>
    <w:rsid w:val="00304CEF"/>
    <w:rsid w:val="00315A35"/>
    <w:rsid w:val="00316824"/>
    <w:rsid w:val="003214B3"/>
    <w:rsid w:val="00323D28"/>
    <w:rsid w:val="00347D5B"/>
    <w:rsid w:val="00361472"/>
    <w:rsid w:val="00370FA9"/>
    <w:rsid w:val="003758E9"/>
    <w:rsid w:val="00383537"/>
    <w:rsid w:val="003944F1"/>
    <w:rsid w:val="003A4137"/>
    <w:rsid w:val="003C6F99"/>
    <w:rsid w:val="003E4CD2"/>
    <w:rsid w:val="003F4F67"/>
    <w:rsid w:val="00400F07"/>
    <w:rsid w:val="00411DAD"/>
    <w:rsid w:val="004178F6"/>
    <w:rsid w:val="00433249"/>
    <w:rsid w:val="00434761"/>
    <w:rsid w:val="00436861"/>
    <w:rsid w:val="00437DB2"/>
    <w:rsid w:val="00440B72"/>
    <w:rsid w:val="00441ABB"/>
    <w:rsid w:val="0044628C"/>
    <w:rsid w:val="00451A7E"/>
    <w:rsid w:val="0048216C"/>
    <w:rsid w:val="00493AD0"/>
    <w:rsid w:val="0049544D"/>
    <w:rsid w:val="004A0B1D"/>
    <w:rsid w:val="004D4D4A"/>
    <w:rsid w:val="004D4D8D"/>
    <w:rsid w:val="004F3637"/>
    <w:rsid w:val="004F711E"/>
    <w:rsid w:val="00500A4A"/>
    <w:rsid w:val="00505389"/>
    <w:rsid w:val="00513C38"/>
    <w:rsid w:val="00520B40"/>
    <w:rsid w:val="00520DEC"/>
    <w:rsid w:val="00545A8E"/>
    <w:rsid w:val="00553545"/>
    <w:rsid w:val="00557550"/>
    <w:rsid w:val="00565530"/>
    <w:rsid w:val="00586030"/>
    <w:rsid w:val="005863E2"/>
    <w:rsid w:val="00593B39"/>
    <w:rsid w:val="00595A50"/>
    <w:rsid w:val="005969BE"/>
    <w:rsid w:val="00597352"/>
    <w:rsid w:val="005C0788"/>
    <w:rsid w:val="005D23D1"/>
    <w:rsid w:val="005D765D"/>
    <w:rsid w:val="005E0B15"/>
    <w:rsid w:val="005E2DCC"/>
    <w:rsid w:val="005E57AA"/>
    <w:rsid w:val="005E5FFD"/>
    <w:rsid w:val="005F193C"/>
    <w:rsid w:val="005F7802"/>
    <w:rsid w:val="0060745A"/>
    <w:rsid w:val="006240F8"/>
    <w:rsid w:val="00652936"/>
    <w:rsid w:val="006626E4"/>
    <w:rsid w:val="0066411E"/>
    <w:rsid w:val="00665377"/>
    <w:rsid w:val="00676152"/>
    <w:rsid w:val="006936CB"/>
    <w:rsid w:val="006A59BD"/>
    <w:rsid w:val="006B1E2C"/>
    <w:rsid w:val="006B25C9"/>
    <w:rsid w:val="006B406B"/>
    <w:rsid w:val="006B58DE"/>
    <w:rsid w:val="006B7673"/>
    <w:rsid w:val="006C7FD1"/>
    <w:rsid w:val="006D0AF9"/>
    <w:rsid w:val="006D7646"/>
    <w:rsid w:val="006D7999"/>
    <w:rsid w:val="006E13C5"/>
    <w:rsid w:val="006E26D0"/>
    <w:rsid w:val="00700488"/>
    <w:rsid w:val="00716B43"/>
    <w:rsid w:val="0073335B"/>
    <w:rsid w:val="007333DB"/>
    <w:rsid w:val="0073537E"/>
    <w:rsid w:val="00735D38"/>
    <w:rsid w:val="00771E6C"/>
    <w:rsid w:val="00776560"/>
    <w:rsid w:val="00784AEE"/>
    <w:rsid w:val="00787597"/>
    <w:rsid w:val="00790B3A"/>
    <w:rsid w:val="007B7F56"/>
    <w:rsid w:val="007C5F18"/>
    <w:rsid w:val="007C6509"/>
    <w:rsid w:val="007D3086"/>
    <w:rsid w:val="007D44CD"/>
    <w:rsid w:val="007E0FB2"/>
    <w:rsid w:val="007F5D6F"/>
    <w:rsid w:val="00804A90"/>
    <w:rsid w:val="00812869"/>
    <w:rsid w:val="008361CB"/>
    <w:rsid w:val="008435F4"/>
    <w:rsid w:val="0084753A"/>
    <w:rsid w:val="00854784"/>
    <w:rsid w:val="008628CE"/>
    <w:rsid w:val="00863814"/>
    <w:rsid w:val="00863FE2"/>
    <w:rsid w:val="008700D6"/>
    <w:rsid w:val="0087211E"/>
    <w:rsid w:val="0087662D"/>
    <w:rsid w:val="00877902"/>
    <w:rsid w:val="008908F1"/>
    <w:rsid w:val="008A64D2"/>
    <w:rsid w:val="008B5DC2"/>
    <w:rsid w:val="008D4114"/>
    <w:rsid w:val="008D49B1"/>
    <w:rsid w:val="008F35A3"/>
    <w:rsid w:val="00923703"/>
    <w:rsid w:val="009417AC"/>
    <w:rsid w:val="00942688"/>
    <w:rsid w:val="00950DB6"/>
    <w:rsid w:val="00972F21"/>
    <w:rsid w:val="0097436B"/>
    <w:rsid w:val="00974A2B"/>
    <w:rsid w:val="00986B32"/>
    <w:rsid w:val="009923AE"/>
    <w:rsid w:val="009B46E6"/>
    <w:rsid w:val="009C5E63"/>
    <w:rsid w:val="009E17FE"/>
    <w:rsid w:val="009E52CE"/>
    <w:rsid w:val="009F02FA"/>
    <w:rsid w:val="009F04C3"/>
    <w:rsid w:val="009F0764"/>
    <w:rsid w:val="009F275F"/>
    <w:rsid w:val="00A14062"/>
    <w:rsid w:val="00A20327"/>
    <w:rsid w:val="00A4536C"/>
    <w:rsid w:val="00A57B7E"/>
    <w:rsid w:val="00A72250"/>
    <w:rsid w:val="00A74066"/>
    <w:rsid w:val="00A849DB"/>
    <w:rsid w:val="00A96C45"/>
    <w:rsid w:val="00AB0BFA"/>
    <w:rsid w:val="00AB122B"/>
    <w:rsid w:val="00AB3C6E"/>
    <w:rsid w:val="00AC2F5B"/>
    <w:rsid w:val="00AC5A51"/>
    <w:rsid w:val="00AE36B3"/>
    <w:rsid w:val="00AE3DD5"/>
    <w:rsid w:val="00AE6056"/>
    <w:rsid w:val="00AF4ADE"/>
    <w:rsid w:val="00AF581C"/>
    <w:rsid w:val="00B035DB"/>
    <w:rsid w:val="00B156D3"/>
    <w:rsid w:val="00B3127B"/>
    <w:rsid w:val="00B41854"/>
    <w:rsid w:val="00B4791C"/>
    <w:rsid w:val="00B53F08"/>
    <w:rsid w:val="00B6694F"/>
    <w:rsid w:val="00B67800"/>
    <w:rsid w:val="00BA7B5B"/>
    <w:rsid w:val="00BB63AD"/>
    <w:rsid w:val="00BC023C"/>
    <w:rsid w:val="00BC27D6"/>
    <w:rsid w:val="00BC3162"/>
    <w:rsid w:val="00BC4128"/>
    <w:rsid w:val="00BC769A"/>
    <w:rsid w:val="00BD5164"/>
    <w:rsid w:val="00BE0463"/>
    <w:rsid w:val="00BE0E4D"/>
    <w:rsid w:val="00BE68B6"/>
    <w:rsid w:val="00BF0AF5"/>
    <w:rsid w:val="00BF6E76"/>
    <w:rsid w:val="00C20C3F"/>
    <w:rsid w:val="00C27E5B"/>
    <w:rsid w:val="00C3472F"/>
    <w:rsid w:val="00C76A0F"/>
    <w:rsid w:val="00C87535"/>
    <w:rsid w:val="00C900F6"/>
    <w:rsid w:val="00CA0F8E"/>
    <w:rsid w:val="00CA2B37"/>
    <w:rsid w:val="00CA7C7B"/>
    <w:rsid w:val="00CB38AD"/>
    <w:rsid w:val="00CB46C4"/>
    <w:rsid w:val="00CC06FC"/>
    <w:rsid w:val="00CE2866"/>
    <w:rsid w:val="00CE40CA"/>
    <w:rsid w:val="00CE4299"/>
    <w:rsid w:val="00D046AD"/>
    <w:rsid w:val="00D30C7D"/>
    <w:rsid w:val="00D31548"/>
    <w:rsid w:val="00D332DA"/>
    <w:rsid w:val="00D33AED"/>
    <w:rsid w:val="00D76E46"/>
    <w:rsid w:val="00D82EBA"/>
    <w:rsid w:val="00D86CE1"/>
    <w:rsid w:val="00D95518"/>
    <w:rsid w:val="00DC24C1"/>
    <w:rsid w:val="00DC31E7"/>
    <w:rsid w:val="00DD1F4C"/>
    <w:rsid w:val="00DE74C0"/>
    <w:rsid w:val="00E00F98"/>
    <w:rsid w:val="00E303C9"/>
    <w:rsid w:val="00E408E8"/>
    <w:rsid w:val="00E42AA5"/>
    <w:rsid w:val="00E455BF"/>
    <w:rsid w:val="00E56EC7"/>
    <w:rsid w:val="00E71201"/>
    <w:rsid w:val="00E74D0E"/>
    <w:rsid w:val="00E7579E"/>
    <w:rsid w:val="00E77033"/>
    <w:rsid w:val="00E90034"/>
    <w:rsid w:val="00E94D16"/>
    <w:rsid w:val="00E952E2"/>
    <w:rsid w:val="00EA23D3"/>
    <w:rsid w:val="00EB1131"/>
    <w:rsid w:val="00EB1903"/>
    <w:rsid w:val="00EB1F34"/>
    <w:rsid w:val="00EC6EE8"/>
    <w:rsid w:val="00EF1B1F"/>
    <w:rsid w:val="00F05DE4"/>
    <w:rsid w:val="00F104FA"/>
    <w:rsid w:val="00F3207F"/>
    <w:rsid w:val="00F32B5D"/>
    <w:rsid w:val="00F36723"/>
    <w:rsid w:val="00F546F4"/>
    <w:rsid w:val="00F55E25"/>
    <w:rsid w:val="00F635D0"/>
    <w:rsid w:val="00F64397"/>
    <w:rsid w:val="00F85D96"/>
    <w:rsid w:val="00F95114"/>
    <w:rsid w:val="00F9574F"/>
    <w:rsid w:val="00F975BA"/>
    <w:rsid w:val="00FA225F"/>
    <w:rsid w:val="00FA5E30"/>
    <w:rsid w:val="00FB0A59"/>
    <w:rsid w:val="00FB1375"/>
    <w:rsid w:val="00FD3C9A"/>
    <w:rsid w:val="00FD5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944"/>
    <w:pPr>
      <w:spacing w:after="200" w:line="276" w:lineRule="auto"/>
    </w:pPr>
    <w:rPr>
      <w:sz w:val="22"/>
      <w:szCs w:val="22"/>
    </w:rPr>
  </w:style>
  <w:style w:type="paragraph" w:styleId="2">
    <w:name w:val="heading 2"/>
    <w:basedOn w:val="a"/>
    <w:next w:val="a"/>
    <w:link w:val="20"/>
    <w:qFormat/>
    <w:rsid w:val="00123944"/>
    <w:pPr>
      <w:keepNext/>
      <w:keepLines/>
      <w:spacing w:before="200" w:after="0"/>
      <w:outlineLvl w:val="1"/>
    </w:pPr>
    <w:rPr>
      <w:rFonts w:ascii="Cambria" w:hAnsi="Cambria"/>
      <w:b/>
      <w:bCs/>
      <w:color w:val="4F81BD"/>
      <w:sz w:val="26"/>
      <w:szCs w:val="26"/>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semiHidden/>
    <w:rsid w:val="00123944"/>
    <w:rPr>
      <w:rFonts w:ascii="Times New Roman" w:hAnsi="Times New Roman" w:cs="Times New Roman" w:hint="default"/>
      <w:color w:val="0000FF"/>
      <w:u w:val="single"/>
    </w:rPr>
  </w:style>
  <w:style w:type="character" w:customStyle="1" w:styleId="20">
    <w:name w:val="Заголовок 2 Знак"/>
    <w:basedOn w:val="a0"/>
    <w:link w:val="2"/>
    <w:locked/>
    <w:rsid w:val="00123944"/>
    <w:rPr>
      <w:rFonts w:ascii="Cambria" w:hAnsi="Cambria"/>
      <w:b/>
      <w:bCs/>
      <w:color w:val="4F81BD"/>
      <w:sz w:val="26"/>
      <w:szCs w:val="26"/>
      <w:lang w:val="ru-RU" w:eastAsia="en-US" w:bidi="ar-SA"/>
    </w:rPr>
  </w:style>
  <w:style w:type="character" w:customStyle="1" w:styleId="a4">
    <w:name w:val="Основной текст Знак"/>
    <w:basedOn w:val="a0"/>
    <w:link w:val="a5"/>
    <w:locked/>
    <w:rsid w:val="00123944"/>
    <w:rPr>
      <w:sz w:val="28"/>
      <w:szCs w:val="28"/>
      <w:lang w:val="ru-RU" w:eastAsia="ru-RU" w:bidi="ar-SA"/>
    </w:rPr>
  </w:style>
  <w:style w:type="paragraph" w:styleId="a5">
    <w:name w:val="Body Text"/>
    <w:basedOn w:val="a"/>
    <w:link w:val="a4"/>
    <w:rsid w:val="00123944"/>
    <w:pPr>
      <w:spacing w:after="0" w:line="240" w:lineRule="exact"/>
    </w:pPr>
    <w:rPr>
      <w:sz w:val="28"/>
      <w:szCs w:val="28"/>
    </w:rPr>
  </w:style>
  <w:style w:type="character" w:customStyle="1" w:styleId="a6">
    <w:name w:val="Текст Знак"/>
    <w:basedOn w:val="a0"/>
    <w:link w:val="a7"/>
    <w:locked/>
    <w:rsid w:val="00123944"/>
    <w:rPr>
      <w:rFonts w:ascii="Courier New" w:hAnsi="Courier New" w:cs="Courier New"/>
      <w:sz w:val="22"/>
      <w:szCs w:val="22"/>
      <w:lang w:val="ru-RU" w:eastAsia="ru-RU" w:bidi="ar-SA"/>
    </w:rPr>
  </w:style>
  <w:style w:type="paragraph" w:styleId="a7">
    <w:name w:val="Plain Text"/>
    <w:basedOn w:val="a"/>
    <w:link w:val="a6"/>
    <w:rsid w:val="00123944"/>
    <w:pPr>
      <w:spacing w:after="0" w:line="240" w:lineRule="auto"/>
    </w:pPr>
    <w:rPr>
      <w:rFonts w:ascii="Courier New" w:hAnsi="Courier New" w:cs="Courier New"/>
    </w:rPr>
  </w:style>
  <w:style w:type="character" w:customStyle="1" w:styleId="ConsPlusNormal">
    <w:name w:val="ConsPlusNormal Знак"/>
    <w:link w:val="ConsPlusNormal0"/>
    <w:locked/>
    <w:rsid w:val="00123944"/>
    <w:rPr>
      <w:rFonts w:ascii="Arial" w:hAnsi="Arial" w:cs="Arial"/>
      <w:sz w:val="22"/>
      <w:szCs w:val="22"/>
      <w:lang w:val="ru-RU" w:eastAsia="ru-RU" w:bidi="ar-SA"/>
    </w:rPr>
  </w:style>
  <w:style w:type="paragraph" w:customStyle="1" w:styleId="ConsPlusNormal0">
    <w:name w:val="ConsPlusNormal"/>
    <w:link w:val="ConsPlusNormal"/>
    <w:rsid w:val="00123944"/>
    <w:pPr>
      <w:widowControl w:val="0"/>
      <w:autoSpaceDE w:val="0"/>
      <w:autoSpaceDN w:val="0"/>
      <w:adjustRightInd w:val="0"/>
      <w:ind w:firstLine="720"/>
    </w:pPr>
    <w:rPr>
      <w:rFonts w:ascii="Arial" w:hAnsi="Arial" w:cs="Arial"/>
      <w:sz w:val="22"/>
      <w:szCs w:val="22"/>
    </w:rPr>
  </w:style>
  <w:style w:type="paragraph" w:customStyle="1" w:styleId="ConsPlusTitle">
    <w:name w:val="ConsPlusTitle"/>
    <w:rsid w:val="00123944"/>
    <w:pPr>
      <w:widowControl w:val="0"/>
      <w:autoSpaceDE w:val="0"/>
      <w:autoSpaceDN w:val="0"/>
      <w:adjustRightInd w:val="0"/>
    </w:pPr>
    <w:rPr>
      <w:rFonts w:ascii="Arial" w:hAnsi="Arial" w:cs="Arial"/>
      <w:b/>
      <w:bCs/>
    </w:rPr>
  </w:style>
  <w:style w:type="paragraph" w:customStyle="1" w:styleId="NoSpacing">
    <w:name w:val="No Spacing"/>
    <w:rsid w:val="00123944"/>
    <w:rPr>
      <w:sz w:val="22"/>
      <w:szCs w:val="22"/>
    </w:rPr>
  </w:style>
  <w:style w:type="paragraph" w:customStyle="1" w:styleId="ListParagraph">
    <w:name w:val="List Paragraph"/>
    <w:basedOn w:val="a"/>
    <w:rsid w:val="00123944"/>
    <w:pPr>
      <w:ind w:left="720"/>
    </w:pPr>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9148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6779F81F9DF680371CBCE30AD0552B5576FAB814F67D2BFE324A345hCb8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5A6779F81F9DF680371CBCE30AD0552B55469A6864667D2BFE324A345hCb8K" TargetMode="External"/><Relationship Id="rId12" Type="http://schemas.openxmlformats.org/officeDocument/2006/relationships/hyperlink" Target="consultantplus://offline/ref=158E652BC1965902F7E66FEBD2184C2BF525AE43EA1FCE233FDDCAE845C32D6669B5FE47C0d6a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5A6779F81F9DF680371CBCE30AD0552B5576CA5874D67D2BFE324A345hCb8K" TargetMode="External"/><Relationship Id="rId11" Type="http://schemas.openxmlformats.org/officeDocument/2006/relationships/hyperlink" Target="consultantplus://offline/ref=147FF80CE18140758DF84BC83F3B0746BA042CFF558C769C8C961AD003XEs8I" TargetMode="External"/><Relationship Id="rId5" Type="http://schemas.openxmlformats.org/officeDocument/2006/relationships/hyperlink" Target="consultantplus://offline/ref=C5A6779F81F9DF680371CBCE30AD0552B65D69A78C1830D0EEB62AhAb6K" TargetMode="External"/><Relationship Id="rId10" Type="http://schemas.openxmlformats.org/officeDocument/2006/relationships/hyperlink" Target="consultantplus://offline/ref=147FF80CE18140758DF84BC83F3B0746B90328FC5389769C8C961AD003E8A94AE873C01AC372E5C8X1s2I" TargetMode="External"/><Relationship Id="rId4" Type="http://schemas.openxmlformats.org/officeDocument/2006/relationships/webSettings" Target="webSettings.xml"/><Relationship Id="rId9" Type="http://schemas.openxmlformats.org/officeDocument/2006/relationships/hyperlink" Target="consultantplus://offline/ref=C5A6779F81F9DF680371CBCE30AD0552B5576FAB804F67D2BFE324A345hCb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9912</Words>
  <Characters>56500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Ильинского городского поселения</Company>
  <LinksUpToDate>false</LinksUpToDate>
  <CharactersWithSpaces>66280</CharactersWithSpaces>
  <SharedDoc>false</SharedDoc>
  <HLinks>
    <vt:vector size="48" baseType="variant">
      <vt:variant>
        <vt:i4>1310725</vt:i4>
      </vt:variant>
      <vt:variant>
        <vt:i4>21</vt:i4>
      </vt:variant>
      <vt:variant>
        <vt:i4>0</vt:i4>
      </vt:variant>
      <vt:variant>
        <vt:i4>5</vt:i4>
      </vt:variant>
      <vt:variant>
        <vt:lpwstr>consultantplus://offline/ref=158E652BC1965902F7E66FEBD2184C2BF525AE43EA1FCE233FDDCAE845C32D6669B5FE47C0d6a1G</vt:lpwstr>
      </vt:variant>
      <vt:variant>
        <vt:lpwstr/>
      </vt:variant>
      <vt:variant>
        <vt:i4>4456535</vt:i4>
      </vt:variant>
      <vt:variant>
        <vt:i4>18</vt:i4>
      </vt:variant>
      <vt:variant>
        <vt:i4>0</vt:i4>
      </vt:variant>
      <vt:variant>
        <vt:i4>5</vt:i4>
      </vt:variant>
      <vt:variant>
        <vt:lpwstr>consultantplus://offline/ref=147FF80CE18140758DF84BC83F3B0746BA042CFF558C769C8C961AD003XEs8I</vt:lpwstr>
      </vt:variant>
      <vt:variant>
        <vt:lpwstr/>
      </vt:variant>
      <vt:variant>
        <vt:i4>2490466</vt:i4>
      </vt:variant>
      <vt:variant>
        <vt:i4>15</vt:i4>
      </vt:variant>
      <vt:variant>
        <vt:i4>0</vt:i4>
      </vt:variant>
      <vt:variant>
        <vt:i4>5</vt:i4>
      </vt:variant>
      <vt:variant>
        <vt:lpwstr>consultantplus://offline/ref=147FF80CE18140758DF84BC83F3B0746B90328FC5389769C8C961AD003E8A94AE873C01AC372E5C8X1s2I</vt:lpwstr>
      </vt:variant>
      <vt:variant>
        <vt:lpwstr/>
      </vt:variant>
      <vt:variant>
        <vt:i4>4915290</vt:i4>
      </vt:variant>
      <vt:variant>
        <vt:i4>12</vt:i4>
      </vt:variant>
      <vt:variant>
        <vt:i4>0</vt:i4>
      </vt:variant>
      <vt:variant>
        <vt:i4>5</vt:i4>
      </vt:variant>
      <vt:variant>
        <vt:lpwstr>consultantplus://offline/ref=C5A6779F81F9DF680371CBCE30AD0552B5576FAB804F67D2BFE324A345hCb8K</vt:lpwstr>
      </vt:variant>
      <vt:variant>
        <vt:lpwstr/>
      </vt:variant>
      <vt:variant>
        <vt:i4>4915291</vt:i4>
      </vt:variant>
      <vt:variant>
        <vt:i4>9</vt:i4>
      </vt:variant>
      <vt:variant>
        <vt:i4>0</vt:i4>
      </vt:variant>
      <vt:variant>
        <vt:i4>5</vt:i4>
      </vt:variant>
      <vt:variant>
        <vt:lpwstr>consultantplus://offline/ref=C5A6779F81F9DF680371CBCE30AD0552B5576FAB814F67D2BFE324A345hCb8K</vt:lpwstr>
      </vt:variant>
      <vt:variant>
        <vt:lpwstr/>
      </vt:variant>
      <vt:variant>
        <vt:i4>4915204</vt:i4>
      </vt:variant>
      <vt:variant>
        <vt:i4>6</vt:i4>
      </vt:variant>
      <vt:variant>
        <vt:i4>0</vt:i4>
      </vt:variant>
      <vt:variant>
        <vt:i4>5</vt:i4>
      </vt:variant>
      <vt:variant>
        <vt:lpwstr>consultantplus://offline/ref=C5A6779F81F9DF680371CBCE30AD0552B55469A6864667D2BFE324A345hCb8K</vt:lpwstr>
      </vt:variant>
      <vt:variant>
        <vt:lpwstr/>
      </vt:variant>
      <vt:variant>
        <vt:i4>4915213</vt:i4>
      </vt:variant>
      <vt:variant>
        <vt:i4>3</vt:i4>
      </vt:variant>
      <vt:variant>
        <vt:i4>0</vt:i4>
      </vt:variant>
      <vt:variant>
        <vt:i4>5</vt:i4>
      </vt:variant>
      <vt:variant>
        <vt:lpwstr>consultantplus://offline/ref=C5A6779F81F9DF680371CBCE30AD0552B5576CA5874D67D2BFE324A345hCb8K</vt:lpwstr>
      </vt:variant>
      <vt:variant>
        <vt:lpwstr/>
      </vt:variant>
      <vt:variant>
        <vt:i4>1966161</vt:i4>
      </vt:variant>
      <vt:variant>
        <vt:i4>0</vt:i4>
      </vt:variant>
      <vt:variant>
        <vt:i4>0</vt:i4>
      </vt:variant>
      <vt:variant>
        <vt:i4>5</vt:i4>
      </vt:variant>
      <vt:variant>
        <vt:lpwstr>consultantplus://offline/ref=C5A6779F81F9DF680371CBCE30AD0552B65D69A78C1830D0EEB62AhAb6K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cp:lastModifiedBy>user</cp:lastModifiedBy>
  <cp:revision>2</cp:revision>
  <cp:lastPrinted>2017-10-27T09:07:00Z</cp:lastPrinted>
  <dcterms:created xsi:type="dcterms:W3CDTF">2017-11-01T07:07:00Z</dcterms:created>
  <dcterms:modified xsi:type="dcterms:W3CDTF">2017-11-01T07:07:00Z</dcterms:modified>
</cp:coreProperties>
</file>